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95" w:rsidRDefault="009A7137" w:rsidP="00B14EDA">
      <w:pPr>
        <w:spacing w:after="0" w:line="240" w:lineRule="auto"/>
        <w:jc w:val="center"/>
        <w:rPr>
          <w:b/>
        </w:rPr>
      </w:pPr>
      <w:r>
        <w:rPr>
          <w:b/>
        </w:rPr>
        <w:t xml:space="preserve"> </w:t>
      </w:r>
      <w:r w:rsidR="00B14EDA">
        <w:rPr>
          <w:b/>
        </w:rPr>
        <w:t>Rochester Trustees of the Trust Funds</w:t>
      </w:r>
    </w:p>
    <w:p w:rsidR="00B14EDA" w:rsidRDefault="00B14EDA" w:rsidP="00B14EDA">
      <w:pPr>
        <w:spacing w:after="0" w:line="240" w:lineRule="auto"/>
        <w:jc w:val="center"/>
        <w:rPr>
          <w:b/>
        </w:rPr>
      </w:pPr>
      <w:r>
        <w:rPr>
          <w:b/>
        </w:rPr>
        <w:t>Meeting Minutes</w:t>
      </w:r>
    </w:p>
    <w:p w:rsidR="00B14EDA" w:rsidRDefault="00B14EDA" w:rsidP="00B14EDA">
      <w:pPr>
        <w:spacing w:after="0" w:line="240" w:lineRule="auto"/>
        <w:jc w:val="center"/>
        <w:rPr>
          <w:b/>
        </w:rPr>
      </w:pPr>
      <w:r>
        <w:rPr>
          <w:b/>
        </w:rPr>
        <w:t>City Hall, City Council Chambers</w:t>
      </w:r>
    </w:p>
    <w:p w:rsidR="00B14EDA" w:rsidRDefault="00B14EDA" w:rsidP="00B14EDA">
      <w:pPr>
        <w:spacing w:after="0" w:line="240" w:lineRule="auto"/>
        <w:jc w:val="center"/>
        <w:rPr>
          <w:b/>
        </w:rPr>
      </w:pPr>
      <w:r>
        <w:rPr>
          <w:b/>
        </w:rPr>
        <w:t>Wednesday</w:t>
      </w:r>
      <w:r w:rsidR="00997673">
        <w:rPr>
          <w:b/>
        </w:rPr>
        <w:t xml:space="preserve"> </w:t>
      </w:r>
      <w:r w:rsidR="009A7137">
        <w:rPr>
          <w:b/>
        </w:rPr>
        <w:t>November 4</w:t>
      </w:r>
      <w:r w:rsidR="00997673">
        <w:rPr>
          <w:b/>
        </w:rPr>
        <w:t>, 2020</w:t>
      </w:r>
      <w:r>
        <w:rPr>
          <w:b/>
        </w:rPr>
        <w:t xml:space="preserve"> </w:t>
      </w:r>
    </w:p>
    <w:p w:rsidR="00B14EDA" w:rsidRDefault="00B14EDA" w:rsidP="00B14EDA">
      <w:pPr>
        <w:spacing w:after="0" w:line="240" w:lineRule="auto"/>
        <w:jc w:val="center"/>
        <w:rPr>
          <w:b/>
        </w:rPr>
      </w:pPr>
      <w:r>
        <w:rPr>
          <w:b/>
        </w:rPr>
        <w:t>5:00 PM</w:t>
      </w:r>
    </w:p>
    <w:p w:rsidR="00B14EDA" w:rsidRDefault="00B14EDA" w:rsidP="00B14EDA">
      <w:pPr>
        <w:spacing w:after="0" w:line="240" w:lineRule="auto"/>
        <w:jc w:val="center"/>
        <w:rPr>
          <w:b/>
        </w:rPr>
      </w:pPr>
    </w:p>
    <w:p w:rsidR="00B14EDA" w:rsidRDefault="00B14EDA" w:rsidP="00B14EDA">
      <w:pPr>
        <w:spacing w:after="0" w:line="240" w:lineRule="auto"/>
        <w:jc w:val="center"/>
        <w:rPr>
          <w:b/>
        </w:rPr>
      </w:pPr>
    </w:p>
    <w:p w:rsidR="00B14EDA" w:rsidRDefault="00B14EDA" w:rsidP="00B14EDA">
      <w:pPr>
        <w:spacing w:after="0" w:line="240" w:lineRule="auto"/>
        <w:rPr>
          <w:b/>
        </w:rPr>
      </w:pPr>
      <w:r>
        <w:rPr>
          <w:b/>
        </w:rPr>
        <w:t>Members Present:</w:t>
      </w:r>
    </w:p>
    <w:p w:rsidR="00B14EDA" w:rsidRDefault="00B14EDA" w:rsidP="00B14EDA">
      <w:pPr>
        <w:spacing w:after="0" w:line="240" w:lineRule="auto"/>
      </w:pPr>
      <w:r>
        <w:t>Rob Pallas</w:t>
      </w:r>
    </w:p>
    <w:p w:rsidR="00B14EDA" w:rsidRDefault="00B14EDA" w:rsidP="00B14EDA">
      <w:pPr>
        <w:spacing w:after="0" w:line="240" w:lineRule="auto"/>
      </w:pPr>
      <w:r>
        <w:t>Ray Varney</w:t>
      </w:r>
    </w:p>
    <w:p w:rsidR="00B14EDA" w:rsidRDefault="00B14EDA" w:rsidP="00B14EDA">
      <w:pPr>
        <w:spacing w:after="0" w:line="240" w:lineRule="auto"/>
      </w:pPr>
      <w:r>
        <w:t>Brett Johnson</w:t>
      </w:r>
    </w:p>
    <w:p w:rsidR="00B14EDA" w:rsidRDefault="00B14EDA" w:rsidP="00B14EDA">
      <w:pPr>
        <w:spacing w:after="0" w:line="240" w:lineRule="auto"/>
      </w:pPr>
    </w:p>
    <w:p w:rsidR="00B14EDA" w:rsidRPr="00B14EDA" w:rsidRDefault="00B14EDA" w:rsidP="00B14EDA">
      <w:pPr>
        <w:spacing w:after="0" w:line="240" w:lineRule="auto"/>
        <w:jc w:val="center"/>
        <w:rPr>
          <w:b/>
          <w:u w:val="single"/>
        </w:rPr>
      </w:pPr>
      <w:r w:rsidRPr="00B14EDA">
        <w:rPr>
          <w:b/>
          <w:u w:val="single"/>
        </w:rPr>
        <w:t>Minutes</w:t>
      </w:r>
    </w:p>
    <w:p w:rsidR="00B14EDA" w:rsidRDefault="00B14EDA" w:rsidP="00B14EDA">
      <w:pPr>
        <w:spacing w:after="0" w:line="240" w:lineRule="auto"/>
        <w:jc w:val="center"/>
        <w:rPr>
          <w:b/>
        </w:rPr>
      </w:pPr>
    </w:p>
    <w:p w:rsidR="00B14EDA" w:rsidRPr="00B14EDA" w:rsidRDefault="00B14EDA" w:rsidP="00B14EDA">
      <w:pPr>
        <w:spacing w:after="0" w:line="240" w:lineRule="auto"/>
        <w:rPr>
          <w:b/>
        </w:rPr>
      </w:pPr>
      <w:r w:rsidRPr="00B14EDA">
        <w:rPr>
          <w:b/>
        </w:rPr>
        <w:t>I. Call to Order:</w:t>
      </w:r>
    </w:p>
    <w:p w:rsidR="00B14EDA" w:rsidRDefault="00B14EDA" w:rsidP="00B14EDA">
      <w:pPr>
        <w:spacing w:after="0" w:line="240" w:lineRule="auto"/>
      </w:pPr>
      <w:r>
        <w:tab/>
        <w:t xml:space="preserve">Mr. Pallas called the meeting to order at 5:00 PM.  </w:t>
      </w:r>
    </w:p>
    <w:p w:rsidR="00B14EDA" w:rsidRDefault="00B14EDA" w:rsidP="00B14EDA">
      <w:pPr>
        <w:spacing w:after="0" w:line="240" w:lineRule="auto"/>
      </w:pPr>
      <w:r>
        <w:tab/>
      </w:r>
      <w:r>
        <w:tab/>
      </w:r>
    </w:p>
    <w:p w:rsidR="00B14EDA" w:rsidRDefault="00B14EDA" w:rsidP="00B14EDA">
      <w:pPr>
        <w:spacing w:after="0" w:line="240" w:lineRule="auto"/>
        <w:rPr>
          <w:b/>
        </w:rPr>
      </w:pPr>
      <w:r>
        <w:rPr>
          <w:b/>
        </w:rPr>
        <w:t>II. Roll Call and public input</w:t>
      </w:r>
      <w:r w:rsidR="002156E7">
        <w:rPr>
          <w:b/>
        </w:rPr>
        <w:t>:</w:t>
      </w:r>
      <w:r>
        <w:rPr>
          <w:b/>
        </w:rPr>
        <w:t xml:space="preserve"> </w:t>
      </w:r>
    </w:p>
    <w:p w:rsidR="00B14EDA" w:rsidRDefault="00B14EDA" w:rsidP="00B14EDA">
      <w:pPr>
        <w:spacing w:after="0" w:line="240" w:lineRule="auto"/>
      </w:pPr>
      <w:r>
        <w:rPr>
          <w:b/>
        </w:rPr>
        <w:tab/>
      </w:r>
      <w:r>
        <w:t>All members were present and no one from the public was present.</w:t>
      </w:r>
    </w:p>
    <w:p w:rsidR="00B14EDA" w:rsidRDefault="00B14EDA" w:rsidP="00B14EDA">
      <w:pPr>
        <w:spacing w:after="0" w:line="240" w:lineRule="auto"/>
      </w:pPr>
    </w:p>
    <w:p w:rsidR="00B14EDA" w:rsidRDefault="00B14EDA" w:rsidP="00B14EDA">
      <w:pPr>
        <w:spacing w:after="0" w:line="240" w:lineRule="auto"/>
        <w:rPr>
          <w:b/>
        </w:rPr>
      </w:pPr>
      <w:r w:rsidRPr="00B14EDA">
        <w:rPr>
          <w:b/>
        </w:rPr>
        <w:t xml:space="preserve">III. Approval of minutes from last meeting: </w:t>
      </w:r>
    </w:p>
    <w:p w:rsidR="00B14EDA" w:rsidRPr="00734CAE" w:rsidRDefault="00B14EDA" w:rsidP="00734CAE">
      <w:pPr>
        <w:ind w:left="720"/>
        <w:rPr>
          <w:b/>
          <w:i/>
        </w:rPr>
      </w:pPr>
      <w:r w:rsidRPr="00734CAE">
        <w:rPr>
          <w:b/>
          <w:i/>
        </w:rPr>
        <w:t xml:space="preserve">Rob made a motion to accept the </w:t>
      </w:r>
      <w:r w:rsidR="008336D0">
        <w:rPr>
          <w:b/>
          <w:i/>
        </w:rPr>
        <w:t>September 2, 2020</w:t>
      </w:r>
      <w:r w:rsidR="00734CAE" w:rsidRPr="00734CAE">
        <w:rPr>
          <w:b/>
          <w:i/>
        </w:rPr>
        <w:t xml:space="preserve"> meeting minutes as presented. The motion was seconded by Brett. The motion passed unanimously. </w:t>
      </w:r>
      <w:r w:rsidRPr="00734CAE">
        <w:rPr>
          <w:b/>
          <w:i/>
        </w:rPr>
        <w:t xml:space="preserve"> </w:t>
      </w:r>
    </w:p>
    <w:p w:rsidR="00734CAE" w:rsidRDefault="00734CAE" w:rsidP="00734CAE">
      <w:pPr>
        <w:spacing w:after="0" w:line="240" w:lineRule="auto"/>
        <w:rPr>
          <w:b/>
        </w:rPr>
      </w:pPr>
      <w:r w:rsidRPr="00734CAE">
        <w:rPr>
          <w:b/>
        </w:rPr>
        <w:t xml:space="preserve">IV. Open issues: </w:t>
      </w:r>
    </w:p>
    <w:p w:rsidR="00734CAE" w:rsidRDefault="00734CAE" w:rsidP="00734CAE">
      <w:pPr>
        <w:pStyle w:val="ListParagraph"/>
        <w:spacing w:after="0" w:line="240" w:lineRule="auto"/>
        <w:ind w:left="1440"/>
        <w:rPr>
          <w:b/>
        </w:rPr>
      </w:pPr>
    </w:p>
    <w:p w:rsidR="00734CAE" w:rsidRPr="00734CAE" w:rsidRDefault="008336D0" w:rsidP="00734CAE">
      <w:pPr>
        <w:pStyle w:val="ListParagraph"/>
        <w:numPr>
          <w:ilvl w:val="0"/>
          <w:numId w:val="5"/>
        </w:numPr>
        <w:spacing w:after="0" w:line="240" w:lineRule="auto"/>
        <w:rPr>
          <w:b/>
        </w:rPr>
      </w:pPr>
      <w:r>
        <w:rPr>
          <w:b/>
        </w:rPr>
        <w:t xml:space="preserve">Meeting with Katie Ambrose and David </w:t>
      </w:r>
      <w:proofErr w:type="spellStart"/>
      <w:r>
        <w:rPr>
          <w:b/>
        </w:rPr>
        <w:t>Nalchajian</w:t>
      </w:r>
      <w:proofErr w:type="spellEnd"/>
      <w:r>
        <w:rPr>
          <w:b/>
        </w:rPr>
        <w:t xml:space="preserve"> with Rochester Finance Department.</w:t>
      </w:r>
    </w:p>
    <w:p w:rsidR="00734CAE" w:rsidRDefault="008336D0" w:rsidP="00734CAE">
      <w:pPr>
        <w:spacing w:after="0" w:line="240" w:lineRule="auto"/>
        <w:rPr>
          <w:b/>
          <w:i/>
        </w:rPr>
      </w:pPr>
      <w:r>
        <w:t xml:space="preserve">Brett summarized fund performance from January through August 2020 for our Common Funds, Expendable Funds and Capital Reserve Funds. Brett distributed our current investment policy for the Finance Department to review. </w:t>
      </w:r>
    </w:p>
    <w:p w:rsidR="00AF2D49" w:rsidRDefault="00AF2D49" w:rsidP="00734CAE">
      <w:pPr>
        <w:spacing w:after="0" w:line="240" w:lineRule="auto"/>
        <w:rPr>
          <w:b/>
          <w:i/>
        </w:rPr>
      </w:pPr>
    </w:p>
    <w:p w:rsidR="00AF2D49" w:rsidRPr="00AF2D49" w:rsidRDefault="008336D0" w:rsidP="00AF2D49">
      <w:pPr>
        <w:pStyle w:val="ListParagraph"/>
        <w:numPr>
          <w:ilvl w:val="0"/>
          <w:numId w:val="5"/>
        </w:numPr>
        <w:spacing w:after="0" w:line="240" w:lineRule="auto"/>
        <w:rPr>
          <w:b/>
          <w:i/>
        </w:rPr>
      </w:pPr>
      <w:r>
        <w:rPr>
          <w:b/>
        </w:rPr>
        <w:t xml:space="preserve">Discuss Timeline of the Capital Reserve Funds to Help Shape Our Investment Policy. </w:t>
      </w:r>
    </w:p>
    <w:p w:rsidR="00AF2D49" w:rsidRDefault="008336D0" w:rsidP="00AF2D49">
      <w:pPr>
        <w:spacing w:after="0" w:line="240" w:lineRule="auto"/>
      </w:pPr>
      <w:r>
        <w:t xml:space="preserve">The Trustees discussed the structure of the Capital Reserve Fund. It was discussed that the monies are in the fund for shorter amounts of time compared to the other funds, so </w:t>
      </w:r>
      <w:r w:rsidR="007A63C1">
        <w:t xml:space="preserve">that prohibits us from looking at longer term options with higher potential gains. </w:t>
      </w:r>
    </w:p>
    <w:p w:rsidR="00EF2497" w:rsidRDefault="00EF2497" w:rsidP="00AF2D49">
      <w:pPr>
        <w:spacing w:after="0" w:line="240" w:lineRule="auto"/>
      </w:pPr>
    </w:p>
    <w:p w:rsidR="00EF2497" w:rsidRDefault="00EF2497" w:rsidP="00EF2497">
      <w:pPr>
        <w:spacing w:after="0" w:line="240" w:lineRule="auto"/>
        <w:ind w:left="360"/>
        <w:rPr>
          <w:b/>
        </w:rPr>
      </w:pPr>
      <w:r w:rsidRPr="00EF2497">
        <w:rPr>
          <w:b/>
        </w:rPr>
        <w:t xml:space="preserve">c) </w:t>
      </w:r>
      <w:r>
        <w:rPr>
          <w:b/>
        </w:rPr>
        <w:tab/>
      </w:r>
      <w:r w:rsidR="007A63C1">
        <w:rPr>
          <w:b/>
        </w:rPr>
        <w:t xml:space="preserve">Rob to Email City Manager Cox to set up meeting with Cemetery Trustees. </w:t>
      </w:r>
      <w:r>
        <w:rPr>
          <w:b/>
        </w:rPr>
        <w:t xml:space="preserve"> </w:t>
      </w:r>
    </w:p>
    <w:p w:rsidR="00EF2497" w:rsidRPr="00EF2497" w:rsidRDefault="007A63C1" w:rsidP="00EF2497">
      <w:pPr>
        <w:spacing w:after="0" w:line="240" w:lineRule="auto"/>
      </w:pPr>
      <w:r>
        <w:t xml:space="preserve">Rob will reach out to City Manager Blaine Cox to set up a meeting with the Cemetery Trustees to discuss work that needs to be completed in the spring. </w:t>
      </w:r>
    </w:p>
    <w:p w:rsidR="00AF2D49" w:rsidRDefault="00AF2D49" w:rsidP="00AF2D49">
      <w:pPr>
        <w:spacing w:after="0" w:line="240" w:lineRule="auto"/>
      </w:pPr>
    </w:p>
    <w:p w:rsidR="00AF2D49" w:rsidRDefault="00AF2D49" w:rsidP="00AF2D49">
      <w:pPr>
        <w:spacing w:after="0" w:line="240" w:lineRule="auto"/>
        <w:rPr>
          <w:b/>
        </w:rPr>
      </w:pPr>
      <w:r>
        <w:rPr>
          <w:b/>
        </w:rPr>
        <w:t xml:space="preserve">V. New business: </w:t>
      </w:r>
    </w:p>
    <w:p w:rsidR="00AF2D49" w:rsidRDefault="00AF2D49" w:rsidP="00AF2D49">
      <w:pPr>
        <w:spacing w:after="0" w:line="240" w:lineRule="auto"/>
        <w:rPr>
          <w:b/>
        </w:rPr>
      </w:pPr>
    </w:p>
    <w:p w:rsidR="00AF2D49" w:rsidRDefault="00B31147" w:rsidP="00B31147">
      <w:pPr>
        <w:spacing w:after="0" w:line="240" w:lineRule="auto"/>
        <w:ind w:left="360"/>
        <w:rPr>
          <w:b/>
        </w:rPr>
      </w:pPr>
      <w:r>
        <w:rPr>
          <w:b/>
        </w:rPr>
        <w:t>d)</w:t>
      </w:r>
      <w:r>
        <w:rPr>
          <w:b/>
        </w:rPr>
        <w:tab/>
      </w:r>
      <w:r w:rsidR="007A63C1">
        <w:rPr>
          <w:b/>
        </w:rPr>
        <w:t xml:space="preserve">Discuss William Evans Trust.  </w:t>
      </w:r>
    </w:p>
    <w:p w:rsidR="005A2AFA" w:rsidRDefault="004E178F" w:rsidP="00AF2D49">
      <w:pPr>
        <w:spacing w:after="0" w:line="240" w:lineRule="auto"/>
      </w:pPr>
      <w:r>
        <w:t xml:space="preserve">There is currently $15,000 in expendable funds available to distribute to worthy charitable organizations. </w:t>
      </w:r>
    </w:p>
    <w:p w:rsidR="004E178F" w:rsidRPr="004E178F" w:rsidRDefault="004E178F" w:rsidP="004E178F">
      <w:pPr>
        <w:spacing w:after="0" w:line="240" w:lineRule="auto"/>
        <w:ind w:left="720"/>
        <w:rPr>
          <w:b/>
          <w:i/>
        </w:rPr>
      </w:pPr>
      <w:r w:rsidRPr="004E178F">
        <w:rPr>
          <w:b/>
          <w:i/>
        </w:rPr>
        <w:t xml:space="preserve">Brett made a motion to </w:t>
      </w:r>
      <w:r>
        <w:rPr>
          <w:b/>
          <w:i/>
        </w:rPr>
        <w:t>contact</w:t>
      </w:r>
      <w:r w:rsidR="006F6A2F">
        <w:rPr>
          <w:b/>
          <w:i/>
        </w:rPr>
        <w:t xml:space="preserve"> the same 6</w:t>
      </w:r>
      <w:r w:rsidRPr="004E178F">
        <w:rPr>
          <w:b/>
          <w:i/>
        </w:rPr>
        <w:t xml:space="preserve"> organizations that we did in 2019 encouraging them to complete the application for th</w:t>
      </w:r>
      <w:r w:rsidR="006F6A2F">
        <w:rPr>
          <w:b/>
          <w:i/>
        </w:rPr>
        <w:t>ese 6</w:t>
      </w:r>
      <w:r>
        <w:rPr>
          <w:b/>
          <w:i/>
        </w:rPr>
        <w:t xml:space="preserve"> grants of up to $2000 each with a deadline of December 31, 2020</w:t>
      </w:r>
      <w:r w:rsidRPr="004E178F">
        <w:rPr>
          <w:b/>
          <w:i/>
        </w:rPr>
        <w:t xml:space="preserve">. </w:t>
      </w:r>
      <w:r>
        <w:rPr>
          <w:b/>
          <w:i/>
        </w:rPr>
        <w:t xml:space="preserve">The 6 organizations are Gerry’s Food Pantry, Goodwin Community Health, </w:t>
      </w:r>
      <w:r>
        <w:rPr>
          <w:b/>
          <w:i/>
        </w:rPr>
        <w:lastRenderedPageBreak/>
        <w:t>Homeless Shelter for Strafford Count</w:t>
      </w:r>
      <w:r w:rsidR="006F6A2F">
        <w:rPr>
          <w:b/>
          <w:i/>
        </w:rPr>
        <w:t xml:space="preserve">y, Hope on Haven Hill, </w:t>
      </w:r>
      <w:r>
        <w:rPr>
          <w:b/>
          <w:i/>
        </w:rPr>
        <w:t>NH Food Bank</w:t>
      </w:r>
      <w:r w:rsidR="006F6A2F">
        <w:rPr>
          <w:b/>
          <w:i/>
        </w:rPr>
        <w:t xml:space="preserve"> and Rochester Area Sen</w:t>
      </w:r>
      <w:r w:rsidR="00AB437D">
        <w:rPr>
          <w:b/>
          <w:i/>
        </w:rPr>
        <w:t>ior Citizens</w:t>
      </w:r>
      <w:r>
        <w:rPr>
          <w:b/>
          <w:i/>
        </w:rPr>
        <w:t xml:space="preserve">. Ray seconded the motion. The motion passed unanimously.  </w:t>
      </w:r>
    </w:p>
    <w:p w:rsidR="004E178F" w:rsidRDefault="004E178F" w:rsidP="00AF2D49">
      <w:pPr>
        <w:spacing w:after="0" w:line="240" w:lineRule="auto"/>
      </w:pPr>
    </w:p>
    <w:p w:rsidR="005A2AFA" w:rsidRDefault="00B31147" w:rsidP="00AB437D">
      <w:pPr>
        <w:spacing w:after="0" w:line="240" w:lineRule="auto"/>
        <w:ind w:left="360"/>
        <w:rPr>
          <w:b/>
        </w:rPr>
      </w:pPr>
      <w:r>
        <w:rPr>
          <w:b/>
        </w:rPr>
        <w:t xml:space="preserve">e)  </w:t>
      </w:r>
      <w:r w:rsidR="00AB437D">
        <w:rPr>
          <w:b/>
        </w:rPr>
        <w:t xml:space="preserve">Discuss History of Rochester Books. </w:t>
      </w:r>
    </w:p>
    <w:p w:rsidR="00AB437D" w:rsidRPr="00AB437D" w:rsidRDefault="00AB437D" w:rsidP="00AB437D">
      <w:pPr>
        <w:spacing w:after="0" w:line="240" w:lineRule="auto"/>
      </w:pPr>
      <w:r w:rsidRPr="00AB437D">
        <w:t xml:space="preserve">Rob will take inventory of books being held at the Community Center.  The books are currently being sold on Amazon, but book sales have been sluggish. </w:t>
      </w:r>
      <w:r>
        <w:t xml:space="preserve">Ray discussed giving books to the Economic Development Department to distribute to new businesses in Rochester.  There was discussion about lowering the cost to encourage more sales.  The Trustees will discuss this topic at our next meeting in January. </w:t>
      </w:r>
    </w:p>
    <w:p w:rsidR="002156E7" w:rsidRDefault="002156E7" w:rsidP="005A2AFA">
      <w:pPr>
        <w:spacing w:after="0" w:line="240" w:lineRule="auto"/>
      </w:pPr>
    </w:p>
    <w:p w:rsidR="002156E7" w:rsidRDefault="002156E7" w:rsidP="005A2AFA">
      <w:pPr>
        <w:spacing w:after="0" w:line="240" w:lineRule="auto"/>
        <w:rPr>
          <w:b/>
        </w:rPr>
      </w:pPr>
      <w:r w:rsidRPr="002156E7">
        <w:rPr>
          <w:b/>
        </w:rPr>
        <w:t xml:space="preserve">VI. Adjournment and public input: </w:t>
      </w:r>
    </w:p>
    <w:p w:rsidR="002156E7" w:rsidRDefault="002156E7" w:rsidP="005A2AFA">
      <w:pPr>
        <w:spacing w:after="0" w:line="240" w:lineRule="auto"/>
      </w:pPr>
      <w:r>
        <w:rPr>
          <w:b/>
        </w:rPr>
        <w:tab/>
      </w:r>
      <w:r>
        <w:t xml:space="preserve">No one from the public was present. </w:t>
      </w:r>
      <w:r w:rsidR="008646B2">
        <w:t xml:space="preserve"> The Trustees will meet next on Wednesday, January 6, 2021. </w:t>
      </w:r>
      <w:bookmarkStart w:id="0" w:name="_GoBack"/>
      <w:bookmarkEnd w:id="0"/>
    </w:p>
    <w:p w:rsidR="002156E7" w:rsidRDefault="002156E7" w:rsidP="005A2AFA">
      <w:pPr>
        <w:spacing w:after="0" w:line="240" w:lineRule="auto"/>
        <w:rPr>
          <w:b/>
          <w:i/>
        </w:rPr>
      </w:pPr>
      <w:r>
        <w:tab/>
      </w:r>
      <w:r>
        <w:rPr>
          <w:b/>
          <w:i/>
        </w:rPr>
        <w:t>A motion was made and unanimously approve</w:t>
      </w:r>
      <w:r w:rsidR="00C3184E">
        <w:rPr>
          <w:b/>
          <w:i/>
        </w:rPr>
        <w:t xml:space="preserve">d to adjourn the meeting at </w:t>
      </w:r>
      <w:r w:rsidR="00AB437D">
        <w:rPr>
          <w:b/>
          <w:i/>
        </w:rPr>
        <w:t>5:52</w:t>
      </w:r>
      <w:r>
        <w:rPr>
          <w:b/>
          <w:i/>
        </w:rPr>
        <w:t xml:space="preserve"> PM. </w:t>
      </w:r>
    </w:p>
    <w:p w:rsidR="002156E7" w:rsidRDefault="002156E7" w:rsidP="005A2AFA">
      <w:pPr>
        <w:spacing w:after="0" w:line="240" w:lineRule="auto"/>
        <w:rPr>
          <w:b/>
          <w:i/>
        </w:rPr>
      </w:pPr>
    </w:p>
    <w:p w:rsidR="002156E7" w:rsidRDefault="002156E7" w:rsidP="005A2AFA">
      <w:pPr>
        <w:spacing w:after="0" w:line="240" w:lineRule="auto"/>
        <w:rPr>
          <w:b/>
          <w:i/>
        </w:rPr>
      </w:pPr>
    </w:p>
    <w:p w:rsidR="002156E7" w:rsidRDefault="002156E7" w:rsidP="005A2AFA">
      <w:pPr>
        <w:spacing w:after="0" w:line="240" w:lineRule="auto"/>
        <w:rPr>
          <w:b/>
          <w:i/>
        </w:rPr>
      </w:pPr>
    </w:p>
    <w:p w:rsidR="002156E7" w:rsidRPr="002156E7" w:rsidRDefault="002156E7" w:rsidP="005A2AFA">
      <w:pPr>
        <w:spacing w:after="0" w:line="240" w:lineRule="auto"/>
      </w:pPr>
      <w:r>
        <w:t xml:space="preserve">Minutes respectfully submitted by Brett Johnson. </w:t>
      </w:r>
    </w:p>
    <w:sectPr w:rsidR="002156E7" w:rsidRPr="0021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2AB"/>
    <w:multiLevelType w:val="hybridMultilevel"/>
    <w:tmpl w:val="DA8A7AC4"/>
    <w:lvl w:ilvl="0" w:tplc="FB2C76FA">
      <w:start w:val="1"/>
      <w:numFmt w:val="lowerLetter"/>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A5017"/>
    <w:multiLevelType w:val="hybridMultilevel"/>
    <w:tmpl w:val="7430E5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714BE"/>
    <w:multiLevelType w:val="hybridMultilevel"/>
    <w:tmpl w:val="CEE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575B3"/>
    <w:multiLevelType w:val="hybridMultilevel"/>
    <w:tmpl w:val="5A7EF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274DC"/>
    <w:multiLevelType w:val="hybridMultilevel"/>
    <w:tmpl w:val="60529356"/>
    <w:lvl w:ilvl="0" w:tplc="E048A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36652"/>
    <w:multiLevelType w:val="hybridMultilevel"/>
    <w:tmpl w:val="64EAF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A24BF"/>
    <w:multiLevelType w:val="hybridMultilevel"/>
    <w:tmpl w:val="B9F47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16B80"/>
    <w:multiLevelType w:val="hybridMultilevel"/>
    <w:tmpl w:val="BFA4A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B1B7E"/>
    <w:multiLevelType w:val="hybridMultilevel"/>
    <w:tmpl w:val="0FEAD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5C40F0"/>
    <w:multiLevelType w:val="hybridMultilevel"/>
    <w:tmpl w:val="9D9A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9"/>
  </w:num>
  <w:num w:numId="5">
    <w:abstractNumId w:val="4"/>
  </w:num>
  <w:num w:numId="6">
    <w:abstractNumId w:val="2"/>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DA"/>
    <w:rsid w:val="002156E7"/>
    <w:rsid w:val="00255F7A"/>
    <w:rsid w:val="00276BC1"/>
    <w:rsid w:val="00293420"/>
    <w:rsid w:val="004E178F"/>
    <w:rsid w:val="005A2AFA"/>
    <w:rsid w:val="006E0B95"/>
    <w:rsid w:val="006F6A2F"/>
    <w:rsid w:val="00734CAE"/>
    <w:rsid w:val="007A63C1"/>
    <w:rsid w:val="008336D0"/>
    <w:rsid w:val="008646B2"/>
    <w:rsid w:val="008721EC"/>
    <w:rsid w:val="008B2122"/>
    <w:rsid w:val="00997673"/>
    <w:rsid w:val="009A7137"/>
    <w:rsid w:val="00AB437D"/>
    <w:rsid w:val="00AC2CAC"/>
    <w:rsid w:val="00AF2D49"/>
    <w:rsid w:val="00B14EDA"/>
    <w:rsid w:val="00B31147"/>
    <w:rsid w:val="00C3184E"/>
    <w:rsid w:val="00E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7</cp:revision>
  <dcterms:created xsi:type="dcterms:W3CDTF">2020-11-08T12:26:00Z</dcterms:created>
  <dcterms:modified xsi:type="dcterms:W3CDTF">2020-11-08T13:11:00Z</dcterms:modified>
</cp:coreProperties>
</file>