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369F46A5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Wednesday</w:t>
      </w:r>
      <w:r w:rsidR="00997673">
        <w:rPr>
          <w:b/>
        </w:rPr>
        <w:t xml:space="preserve"> </w:t>
      </w:r>
      <w:r w:rsidR="00A46120">
        <w:rPr>
          <w:b/>
        </w:rPr>
        <w:t>September 1, 2021</w:t>
      </w:r>
    </w:p>
    <w:p w14:paraId="3FA0F989" w14:textId="71A4F2A1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5:</w:t>
      </w:r>
      <w:r w:rsidR="00A46120">
        <w:rPr>
          <w:b/>
        </w:rPr>
        <w:t>3</w:t>
      </w:r>
      <w:r>
        <w:rPr>
          <w:b/>
        </w:rPr>
        <w:t>0 PM</w:t>
      </w:r>
      <w:r w:rsidR="005F22E8">
        <w:rPr>
          <w:b/>
        </w:rPr>
        <w:t>. Rose Room Rochester Public Library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77777777" w:rsidR="00B14EDA" w:rsidRDefault="00B14EDA" w:rsidP="00B14EDA">
      <w:pPr>
        <w:spacing w:after="0" w:line="240" w:lineRule="auto"/>
      </w:pPr>
      <w:r>
        <w:t>Rob Pallas</w:t>
      </w:r>
    </w:p>
    <w:p w14:paraId="4290E38A" w14:textId="060CAFE6" w:rsidR="00B14EDA" w:rsidRDefault="00B14EDA" w:rsidP="00B14EDA">
      <w:pPr>
        <w:spacing w:after="0" w:line="240" w:lineRule="auto"/>
      </w:pPr>
      <w:r>
        <w:t>Brett Johnson</w:t>
      </w:r>
    </w:p>
    <w:p w14:paraId="2FC4CD3E" w14:textId="13ADF602" w:rsidR="00A46120" w:rsidRDefault="00A46120" w:rsidP="00B14EDA">
      <w:pPr>
        <w:spacing w:after="0" w:line="240" w:lineRule="auto"/>
      </w:pPr>
      <w:r>
        <w:t>Matthew Winders (new Trustee)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39B6DE1A" w:rsidR="00B14EDA" w:rsidRDefault="00B14EDA" w:rsidP="00A46120">
      <w:pPr>
        <w:spacing w:after="0" w:line="240" w:lineRule="auto"/>
        <w:ind w:left="720"/>
      </w:pPr>
      <w:r>
        <w:t>Mr. Pallas called the meeting to order at 5:</w:t>
      </w:r>
      <w:r w:rsidR="00A46120">
        <w:t>45</w:t>
      </w:r>
      <w:r>
        <w:t xml:space="preserve"> PM.  </w:t>
      </w:r>
      <w:r w:rsidR="00A46120">
        <w:t xml:space="preserve">We welcomed Matthew Winders as the newest Trustee.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4FFED6C9" w:rsidR="00B14EDA" w:rsidRPr="00734CAE" w:rsidRDefault="00A46120" w:rsidP="00734CAE">
      <w:pPr>
        <w:ind w:left="720"/>
        <w:rPr>
          <w:b/>
          <w:i/>
        </w:rPr>
      </w:pPr>
      <w:r>
        <w:rPr>
          <w:b/>
          <w:i/>
        </w:rPr>
        <w:t>Brett</w:t>
      </w:r>
      <w:r w:rsidR="00B14EDA" w:rsidRPr="00734CAE">
        <w:rPr>
          <w:b/>
          <w:i/>
        </w:rPr>
        <w:t xml:space="preserve"> made a motion to accept the </w:t>
      </w:r>
      <w:r>
        <w:rPr>
          <w:b/>
          <w:i/>
        </w:rPr>
        <w:t>May 5, 2021</w:t>
      </w:r>
      <w:r w:rsidR="006D1A9C">
        <w:rPr>
          <w:b/>
          <w:i/>
        </w:rPr>
        <w:t>,</w:t>
      </w:r>
      <w:r w:rsidR="00734CAE" w:rsidRPr="00734CAE">
        <w:rPr>
          <w:b/>
          <w:i/>
        </w:rPr>
        <w:t xml:space="preserve"> meeting minutes as presented. The motion was seconded by </w:t>
      </w:r>
      <w:r>
        <w:rPr>
          <w:b/>
          <w:i/>
        </w:rPr>
        <w:t>Rob</w:t>
      </w:r>
      <w:r w:rsidR="00734CAE" w:rsidRPr="00734CAE">
        <w:rPr>
          <w:b/>
          <w:i/>
        </w:rPr>
        <w:t xml:space="preserve">. The motion passed unanimously. </w:t>
      </w:r>
      <w:r w:rsidR="00B14EDA" w:rsidRPr="00734CAE">
        <w:rPr>
          <w:b/>
          <w:i/>
        </w:rPr>
        <w:t xml:space="preserve">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359999A3" w14:textId="2E47C774" w:rsidR="00A46120" w:rsidRPr="00A46120" w:rsidRDefault="00A46120" w:rsidP="00A46120">
      <w:pPr>
        <w:pStyle w:val="ListParagraph"/>
        <w:numPr>
          <w:ilvl w:val="0"/>
          <w:numId w:val="14"/>
        </w:numPr>
        <w:spacing w:after="0" w:line="240" w:lineRule="auto"/>
        <w:rPr>
          <w:rStyle w:val="eop"/>
          <w:b/>
          <w:bCs/>
        </w:rPr>
      </w:pPr>
      <w:r w:rsidRPr="00A46120">
        <w:rPr>
          <w:rStyle w:val="normaltextrun"/>
          <w:b/>
          <w:bCs/>
          <w:color w:val="000000"/>
          <w:shd w:val="clear" w:color="auto" w:fill="FFFFFF"/>
        </w:rPr>
        <w:t>Review MS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A46120">
        <w:rPr>
          <w:rStyle w:val="normaltextrun"/>
          <w:b/>
          <w:bCs/>
          <w:color w:val="000000"/>
          <w:shd w:val="clear" w:color="auto" w:fill="FFFFFF"/>
        </w:rPr>
        <w:t>9 and M</w:t>
      </w:r>
      <w:r>
        <w:rPr>
          <w:rStyle w:val="normaltextrun"/>
          <w:b/>
          <w:bCs/>
          <w:color w:val="000000"/>
          <w:shd w:val="clear" w:color="auto" w:fill="FFFFFF"/>
        </w:rPr>
        <w:t xml:space="preserve">S </w:t>
      </w:r>
      <w:r w:rsidRPr="00A46120">
        <w:rPr>
          <w:rStyle w:val="normaltextrun"/>
          <w:b/>
          <w:bCs/>
          <w:color w:val="000000"/>
          <w:shd w:val="clear" w:color="auto" w:fill="FFFFFF"/>
        </w:rPr>
        <w:t>10 reports from Charter Trust, discuss next steps</w:t>
      </w:r>
      <w:r>
        <w:rPr>
          <w:rStyle w:val="eop"/>
          <w:b/>
          <w:bCs/>
          <w:color w:val="000000"/>
          <w:shd w:val="clear" w:color="auto" w:fill="FFFFFF"/>
        </w:rPr>
        <w:t xml:space="preserve"> </w:t>
      </w:r>
    </w:p>
    <w:p w14:paraId="60A7D469" w14:textId="16A128E5" w:rsidR="00A46120" w:rsidRDefault="00A46120" w:rsidP="00A46120">
      <w:pPr>
        <w:pStyle w:val="ListParagraph"/>
        <w:spacing w:after="0" w:line="240" w:lineRule="auto"/>
        <w:ind w:left="1080"/>
      </w:pPr>
      <w:r>
        <w:t>The Trustees discussed the recent filing for 2020</w:t>
      </w:r>
      <w:r>
        <w:t xml:space="preserve"> with the State of New Hampshire.  We also reviewed the reports for 2021 and will file them with the State </w:t>
      </w:r>
      <w:r w:rsidR="002C46D8">
        <w:t>real soon.</w:t>
      </w:r>
    </w:p>
    <w:p w14:paraId="1CF1D697" w14:textId="05163481" w:rsidR="002C46D8" w:rsidRDefault="002C46D8" w:rsidP="002C46D8">
      <w:pPr>
        <w:spacing w:after="0" w:line="240" w:lineRule="auto"/>
      </w:pPr>
    </w:p>
    <w:p w14:paraId="3FE8FB8D" w14:textId="12BB6A23" w:rsidR="002C46D8" w:rsidRDefault="002C46D8" w:rsidP="002C46D8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2C46D8">
        <w:rPr>
          <w:b/>
          <w:bCs/>
        </w:rPr>
        <w:t>Library distributions are done, a few changes were discussed, we had city attorney look over Trusts, those changes should be documented on city website </w:t>
      </w:r>
    </w:p>
    <w:p w14:paraId="3AE36EA6" w14:textId="40EA667A" w:rsidR="002C46D8" w:rsidRDefault="002C46D8" w:rsidP="002C46D8">
      <w:pPr>
        <w:spacing w:after="0" w:line="240" w:lineRule="auto"/>
        <w:ind w:left="1080"/>
      </w:pPr>
      <w:r>
        <w:t>Rob emailed the Library Director about the fund changes.  Brett will email Matthew Wyatt, Rochester’s</w:t>
      </w:r>
      <w:r w:rsidRPr="002C46D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2C46D8">
        <w:t>Public Information &amp; Community Engagement Manager</w:t>
      </w:r>
      <w:r>
        <w:t xml:space="preserve">, to add the changes to our website.  </w:t>
      </w:r>
    </w:p>
    <w:p w14:paraId="04F7EDD0" w14:textId="68444BDB" w:rsidR="002C46D8" w:rsidRDefault="002C46D8" w:rsidP="002C46D8">
      <w:pPr>
        <w:spacing w:after="0" w:line="240" w:lineRule="auto"/>
      </w:pPr>
    </w:p>
    <w:p w14:paraId="1F1F1050" w14:textId="5B93E19E" w:rsidR="002C46D8" w:rsidRDefault="002C46D8" w:rsidP="002C46D8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2C46D8">
        <w:rPr>
          <w:b/>
          <w:bCs/>
        </w:rPr>
        <w:t>Look to see if annual transfers were done automatically by Charter Trust, if not ensure those transfers are done ASAP</w:t>
      </w:r>
    </w:p>
    <w:p w14:paraId="2E192240" w14:textId="110E09F4" w:rsidR="009B70FC" w:rsidRDefault="002C46D8" w:rsidP="002C46D8">
      <w:pPr>
        <w:pStyle w:val="ListParagraph"/>
        <w:spacing w:after="0" w:line="240" w:lineRule="auto"/>
        <w:ind w:left="1080"/>
      </w:pPr>
      <w:r>
        <w:t xml:space="preserve">Rob will review to make sure these have been completed. </w:t>
      </w:r>
    </w:p>
    <w:p w14:paraId="626EBE92" w14:textId="4D91E238" w:rsidR="009B70FC" w:rsidRDefault="009B70FC" w:rsidP="00AF2D49">
      <w:pPr>
        <w:spacing w:after="0" w:line="240" w:lineRule="auto"/>
      </w:pPr>
    </w:p>
    <w:p w14:paraId="70A06FDC" w14:textId="77777777" w:rsidR="009B70FC" w:rsidRDefault="009B70FC" w:rsidP="00AF2D49">
      <w:pPr>
        <w:spacing w:after="0" w:line="240" w:lineRule="auto"/>
      </w:pP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10309D82" w14:textId="0C7C9040" w:rsidR="00B80E6C" w:rsidRDefault="002C46D8" w:rsidP="002C46D8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2C46D8">
        <w:rPr>
          <w:b/>
          <w:bCs/>
        </w:rPr>
        <w:t>Discuss cemetery tour with Blaine Cox, brainstorm ideas on headstone repair companies to have some work done at the Trickey cemetery and possibly the old old cemetery behind U-Haul</w:t>
      </w:r>
    </w:p>
    <w:p w14:paraId="21B6A166" w14:textId="10208720" w:rsidR="002C46D8" w:rsidRDefault="002C46D8" w:rsidP="002C46D8">
      <w:pPr>
        <w:pStyle w:val="ListParagraph"/>
        <w:spacing w:after="0" w:line="240" w:lineRule="auto"/>
        <w:ind w:left="1080"/>
        <w:rPr>
          <w:b/>
          <w:bCs/>
          <w:i/>
          <w:iCs/>
        </w:rPr>
      </w:pPr>
      <w:r>
        <w:lastRenderedPageBreak/>
        <w:t xml:space="preserve">Rob and Ray toured the cemeteries with City Manager Mr. Blaine Cox. A discussion was had over how to proceed in getting some of the grave stones repaired in the Trickey Cemetery.  </w:t>
      </w:r>
      <w:r w:rsidR="009B3085">
        <w:rPr>
          <w:b/>
          <w:bCs/>
          <w:i/>
          <w:iCs/>
        </w:rPr>
        <w:t>Brett made a motion to allow Rob to contact Gravestone Services of New England and get a quote for the repair in the Trickey Cemetery.  If quote is within our $550 budget, Rob will proceed with these repairs. The motion was seconded by Rob.  The motion passed unanimously.</w:t>
      </w:r>
    </w:p>
    <w:p w14:paraId="4AEC8468" w14:textId="1DC6E940" w:rsidR="009B3085" w:rsidRDefault="009B3085" w:rsidP="009B3085">
      <w:pPr>
        <w:spacing w:after="0" w:line="240" w:lineRule="auto"/>
        <w:rPr>
          <w:b/>
          <w:bCs/>
          <w:i/>
          <w:iCs/>
        </w:rPr>
      </w:pPr>
    </w:p>
    <w:p w14:paraId="72EF08C0" w14:textId="493C2DBA" w:rsidR="009B3085" w:rsidRDefault="009B3085" w:rsidP="009B3085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9B3085">
        <w:rPr>
          <w:b/>
          <w:bCs/>
        </w:rPr>
        <w:t xml:space="preserve">Review </w:t>
      </w:r>
      <w:r>
        <w:rPr>
          <w:b/>
          <w:bCs/>
        </w:rPr>
        <w:t>t</w:t>
      </w:r>
      <w:r w:rsidRPr="009B3085">
        <w:rPr>
          <w:b/>
          <w:bCs/>
        </w:rPr>
        <w:t>hank you cards from scholarship recipients  </w:t>
      </w:r>
    </w:p>
    <w:p w14:paraId="24B30347" w14:textId="52BA528A" w:rsidR="009B3085" w:rsidRDefault="009B3085" w:rsidP="009B3085">
      <w:pPr>
        <w:spacing w:after="0" w:line="240" w:lineRule="auto"/>
        <w:ind w:left="1080"/>
      </w:pPr>
      <w:r>
        <w:t xml:space="preserve">The Trustees reviewed all of the thank you cards received. Rob will forward the thank you to Mr. Bernard Manning of the </w:t>
      </w:r>
      <w:r w:rsidR="007214DD">
        <w:t xml:space="preserve">newly renamed Carol Ann Manning &amp; Kathleen Michaud Memorial Trust. </w:t>
      </w:r>
    </w:p>
    <w:p w14:paraId="5C4D3F85" w14:textId="38ACDFF2" w:rsidR="007214DD" w:rsidRDefault="007214DD" w:rsidP="007214DD">
      <w:pPr>
        <w:spacing w:after="0" w:line="240" w:lineRule="auto"/>
      </w:pPr>
    </w:p>
    <w:p w14:paraId="5B182612" w14:textId="47611C87" w:rsidR="007214DD" w:rsidRDefault="007214DD" w:rsidP="007214DD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7214DD">
        <w:rPr>
          <w:b/>
          <w:bCs/>
        </w:rPr>
        <w:t>Have Brett give us an update on Rochester Commons Historical walk and free give away of History of Rochester books  </w:t>
      </w:r>
    </w:p>
    <w:p w14:paraId="73905004" w14:textId="202B5E47" w:rsidR="007214DD" w:rsidRDefault="007214DD" w:rsidP="007214DD">
      <w:pPr>
        <w:pStyle w:val="ListParagraph"/>
        <w:spacing w:after="0" w:line="240" w:lineRule="auto"/>
        <w:ind w:left="1080"/>
      </w:pPr>
      <w:r>
        <w:t xml:space="preserve">According to Assistant Director Ms. Lauren Krans of the Rochester Recreation &amp; Arena, 25 people attended the walk held on Rochester Commons.  Approximately 10 “History of Rochester” books were handed out. </w:t>
      </w:r>
    </w:p>
    <w:p w14:paraId="28763ABF" w14:textId="138FC722" w:rsidR="007214DD" w:rsidRDefault="007214DD" w:rsidP="007214DD">
      <w:pPr>
        <w:spacing w:after="0" w:line="240" w:lineRule="auto"/>
      </w:pPr>
    </w:p>
    <w:p w14:paraId="0DD70FDD" w14:textId="77777777" w:rsidR="007214DD" w:rsidRPr="007214DD" w:rsidRDefault="007214DD" w:rsidP="007214DD">
      <w:pPr>
        <w:spacing w:after="0" w:line="240" w:lineRule="auto"/>
      </w:pPr>
    </w:p>
    <w:p w14:paraId="46E3B11A" w14:textId="77777777" w:rsidR="002C46D8" w:rsidRDefault="002C46D8" w:rsidP="005D5395">
      <w:pPr>
        <w:spacing w:after="0" w:line="240" w:lineRule="auto"/>
        <w:rPr>
          <w:b/>
        </w:rPr>
      </w:pPr>
    </w:p>
    <w:p w14:paraId="22549333" w14:textId="62A09E3F" w:rsidR="00BF76E2" w:rsidRDefault="006413AF" w:rsidP="005D5395">
      <w:pPr>
        <w:spacing w:after="0" w:line="240" w:lineRule="auto"/>
        <w:rPr>
          <w:b/>
        </w:rPr>
      </w:pPr>
      <w:r w:rsidRPr="005D5395">
        <w:rPr>
          <w:b/>
        </w:rPr>
        <w:t>Other Business</w:t>
      </w:r>
      <w:r w:rsidR="00D4797E" w:rsidRPr="005D5395">
        <w:rPr>
          <w:b/>
        </w:rPr>
        <w:t>:</w:t>
      </w:r>
    </w:p>
    <w:p w14:paraId="7263D22E" w14:textId="7A831D27" w:rsidR="005D5395" w:rsidRDefault="005D5395" w:rsidP="005D5395">
      <w:pPr>
        <w:spacing w:after="0" w:line="240" w:lineRule="auto"/>
        <w:rPr>
          <w:b/>
        </w:rPr>
      </w:pPr>
    </w:p>
    <w:p w14:paraId="23233566" w14:textId="6E524BFD" w:rsidR="002156E7" w:rsidRDefault="007214DD" w:rsidP="005A2AFA">
      <w:pPr>
        <w:spacing w:after="0" w:line="240" w:lineRule="auto"/>
        <w:rPr>
          <w:bCs/>
        </w:rPr>
      </w:pPr>
      <w:r>
        <w:rPr>
          <w:bCs/>
        </w:rPr>
        <w:t xml:space="preserve">Rob will invite City Manager Cox and Mr. Peter Nourse, Director of City Services, to our next meeting to further discuss cemetery care and maintenance.  </w:t>
      </w:r>
    </w:p>
    <w:p w14:paraId="663A1FF8" w14:textId="5EE95F0F" w:rsidR="007214DD" w:rsidRDefault="007214DD" w:rsidP="005A2AFA">
      <w:pPr>
        <w:spacing w:after="0" w:line="240" w:lineRule="auto"/>
        <w:rPr>
          <w:bCs/>
        </w:rPr>
      </w:pPr>
    </w:p>
    <w:p w14:paraId="39F0A6DB" w14:textId="32D83007" w:rsidR="007214DD" w:rsidRDefault="007214DD" w:rsidP="005A2AFA">
      <w:pPr>
        <w:spacing w:after="0" w:line="240" w:lineRule="auto"/>
        <w:rPr>
          <w:bCs/>
        </w:rPr>
      </w:pPr>
      <w:r>
        <w:rPr>
          <w:bCs/>
        </w:rPr>
        <w:t xml:space="preserve">Matthew will look at options for distributing some of the “History of Rochester” books we have. </w:t>
      </w:r>
    </w:p>
    <w:p w14:paraId="2AB75675" w14:textId="77777777" w:rsidR="007214DD" w:rsidRDefault="007214DD" w:rsidP="005A2AFA">
      <w:pPr>
        <w:spacing w:after="0" w:line="240" w:lineRule="auto"/>
      </w:pPr>
    </w:p>
    <w:p w14:paraId="18C44CBE" w14:textId="77777777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VI. Adjournment and public input: </w:t>
      </w:r>
    </w:p>
    <w:p w14:paraId="3DC0E1D3" w14:textId="735A2D8F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The Trustees will meet next on Wednesday, </w:t>
      </w:r>
      <w:r w:rsidR="007214DD">
        <w:t>November 3</w:t>
      </w:r>
      <w:r w:rsidR="008646B2">
        <w:t>, 2021</w:t>
      </w:r>
      <w:r w:rsidR="007214DD">
        <w:t xml:space="preserve">, at 6:00 PM.  Please note the new meeting time.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1483AD32" w:rsidR="002156E7" w:rsidRDefault="002156E7" w:rsidP="005A2AFA">
      <w:pPr>
        <w:spacing w:after="0" w:line="240" w:lineRule="auto"/>
        <w:rPr>
          <w:b/>
          <w:i/>
        </w:rPr>
      </w:pPr>
      <w:r>
        <w:tab/>
      </w:r>
      <w:r>
        <w:rPr>
          <w:b/>
          <w:i/>
        </w:rPr>
        <w:t>A motion was made and unanimously approve</w:t>
      </w:r>
      <w:r w:rsidR="00C3184E">
        <w:rPr>
          <w:b/>
          <w:i/>
        </w:rPr>
        <w:t xml:space="preserve">d to adjourn the meeting at </w:t>
      </w:r>
      <w:r w:rsidR="007214DD">
        <w:rPr>
          <w:b/>
          <w:i/>
        </w:rPr>
        <w:t>6:34</w:t>
      </w:r>
      <w:r>
        <w:rPr>
          <w:b/>
          <w:i/>
        </w:rPr>
        <w:t xml:space="preserve"> PM.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43D70AA3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46B"/>
    <w:rsid w:val="0000741F"/>
    <w:rsid w:val="00011EBF"/>
    <w:rsid w:val="0005066A"/>
    <w:rsid w:val="000D4C29"/>
    <w:rsid w:val="000D7571"/>
    <w:rsid w:val="000E04FE"/>
    <w:rsid w:val="000F60FF"/>
    <w:rsid w:val="00120B5F"/>
    <w:rsid w:val="00140560"/>
    <w:rsid w:val="00143C62"/>
    <w:rsid w:val="001474B5"/>
    <w:rsid w:val="00156C80"/>
    <w:rsid w:val="00180BF5"/>
    <w:rsid w:val="001F2DFD"/>
    <w:rsid w:val="0020385E"/>
    <w:rsid w:val="002069BA"/>
    <w:rsid w:val="002156E7"/>
    <w:rsid w:val="00255F7A"/>
    <w:rsid w:val="00276BC1"/>
    <w:rsid w:val="0028272D"/>
    <w:rsid w:val="0028284F"/>
    <w:rsid w:val="00283A46"/>
    <w:rsid w:val="00293420"/>
    <w:rsid w:val="002C0D0A"/>
    <w:rsid w:val="002C46D8"/>
    <w:rsid w:val="002D7089"/>
    <w:rsid w:val="002F5C93"/>
    <w:rsid w:val="003240B1"/>
    <w:rsid w:val="00335623"/>
    <w:rsid w:val="00344975"/>
    <w:rsid w:val="003513A4"/>
    <w:rsid w:val="003554AA"/>
    <w:rsid w:val="00363BFC"/>
    <w:rsid w:val="003A392D"/>
    <w:rsid w:val="004336C7"/>
    <w:rsid w:val="00435D5A"/>
    <w:rsid w:val="00482C39"/>
    <w:rsid w:val="004E178F"/>
    <w:rsid w:val="00501E3F"/>
    <w:rsid w:val="005705DF"/>
    <w:rsid w:val="005A2AFA"/>
    <w:rsid w:val="005D5395"/>
    <w:rsid w:val="005F22E8"/>
    <w:rsid w:val="005F493D"/>
    <w:rsid w:val="006370C9"/>
    <w:rsid w:val="006413AF"/>
    <w:rsid w:val="006642A3"/>
    <w:rsid w:val="006A3F83"/>
    <w:rsid w:val="006B4CEE"/>
    <w:rsid w:val="006B5C09"/>
    <w:rsid w:val="006C32D3"/>
    <w:rsid w:val="006D1A9C"/>
    <w:rsid w:val="006E0B95"/>
    <w:rsid w:val="006F6A2F"/>
    <w:rsid w:val="007214DD"/>
    <w:rsid w:val="00734CAE"/>
    <w:rsid w:val="00751C8C"/>
    <w:rsid w:val="0075749A"/>
    <w:rsid w:val="007A63C1"/>
    <w:rsid w:val="00800576"/>
    <w:rsid w:val="008253BA"/>
    <w:rsid w:val="008336D0"/>
    <w:rsid w:val="0085762F"/>
    <w:rsid w:val="008646B2"/>
    <w:rsid w:val="008721EC"/>
    <w:rsid w:val="008B2122"/>
    <w:rsid w:val="008C0D3D"/>
    <w:rsid w:val="0092040A"/>
    <w:rsid w:val="00955749"/>
    <w:rsid w:val="00966379"/>
    <w:rsid w:val="00985003"/>
    <w:rsid w:val="00997673"/>
    <w:rsid w:val="009A4512"/>
    <w:rsid w:val="009A7137"/>
    <w:rsid w:val="009B3085"/>
    <w:rsid w:val="009B70FC"/>
    <w:rsid w:val="009C0F83"/>
    <w:rsid w:val="009F5053"/>
    <w:rsid w:val="00A46120"/>
    <w:rsid w:val="00A65C96"/>
    <w:rsid w:val="00A709DD"/>
    <w:rsid w:val="00A779D7"/>
    <w:rsid w:val="00AB437D"/>
    <w:rsid w:val="00AC2CAC"/>
    <w:rsid w:val="00AD743E"/>
    <w:rsid w:val="00AF2D49"/>
    <w:rsid w:val="00AF39D2"/>
    <w:rsid w:val="00B007D3"/>
    <w:rsid w:val="00B14EDA"/>
    <w:rsid w:val="00B31147"/>
    <w:rsid w:val="00B34B8D"/>
    <w:rsid w:val="00B37DF4"/>
    <w:rsid w:val="00B80BEB"/>
    <w:rsid w:val="00B80E6C"/>
    <w:rsid w:val="00BB18BD"/>
    <w:rsid w:val="00BD116B"/>
    <w:rsid w:val="00BF76E2"/>
    <w:rsid w:val="00C12F2E"/>
    <w:rsid w:val="00C266DA"/>
    <w:rsid w:val="00C3184E"/>
    <w:rsid w:val="00C522D4"/>
    <w:rsid w:val="00C672B3"/>
    <w:rsid w:val="00CA5B47"/>
    <w:rsid w:val="00CE158B"/>
    <w:rsid w:val="00CF30C5"/>
    <w:rsid w:val="00D04983"/>
    <w:rsid w:val="00D132DD"/>
    <w:rsid w:val="00D32358"/>
    <w:rsid w:val="00D35F71"/>
    <w:rsid w:val="00D4797E"/>
    <w:rsid w:val="00D54B56"/>
    <w:rsid w:val="00D5664B"/>
    <w:rsid w:val="00D74E85"/>
    <w:rsid w:val="00D86E7C"/>
    <w:rsid w:val="00DA3259"/>
    <w:rsid w:val="00DD65F7"/>
    <w:rsid w:val="00DF443A"/>
    <w:rsid w:val="00DF7E72"/>
    <w:rsid w:val="00E06C11"/>
    <w:rsid w:val="00E72671"/>
    <w:rsid w:val="00EF2497"/>
    <w:rsid w:val="00F17B23"/>
    <w:rsid w:val="00F25C16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Rachel Johnson</cp:lastModifiedBy>
  <cp:revision>4</cp:revision>
  <dcterms:created xsi:type="dcterms:W3CDTF">2021-09-02T09:38:00Z</dcterms:created>
  <dcterms:modified xsi:type="dcterms:W3CDTF">2021-09-02T10:19:00Z</dcterms:modified>
</cp:coreProperties>
</file>