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D7" w:rsidRPr="00CD5A35" w:rsidRDefault="009B62D7" w:rsidP="009B62D7">
      <w:pPr>
        <w:ind w:right="-288"/>
        <w:jc w:val="center"/>
        <w:rPr>
          <w:rFonts w:ascii="Arial" w:hAnsi="Arial" w:cs="Arial"/>
          <w:b/>
          <w:sz w:val="28"/>
          <w:szCs w:val="32"/>
        </w:rPr>
      </w:pPr>
      <w:r w:rsidRPr="00CD5A35">
        <w:rPr>
          <w:rFonts w:ascii="Arial" w:hAnsi="Arial" w:cs="Arial"/>
          <w:b/>
          <w:sz w:val="28"/>
          <w:szCs w:val="32"/>
        </w:rPr>
        <w:t xml:space="preserve">City of </w:t>
      </w:r>
      <w:smartTag w:uri="urn:schemas-microsoft-com:office:smarttags" w:element="place">
        <w:smartTag w:uri="urn:schemas-microsoft-com:office:smarttags" w:element="City">
          <w:r w:rsidRPr="00CD5A35">
            <w:rPr>
              <w:rFonts w:ascii="Arial" w:hAnsi="Arial" w:cs="Arial"/>
              <w:b/>
              <w:sz w:val="28"/>
              <w:szCs w:val="32"/>
            </w:rPr>
            <w:t>Rochester</w:t>
          </w:r>
        </w:smartTag>
      </w:smartTag>
      <w:r w:rsidRPr="00CD5A35">
        <w:rPr>
          <w:rFonts w:ascii="Arial" w:hAnsi="Arial" w:cs="Arial"/>
          <w:b/>
          <w:sz w:val="28"/>
          <w:szCs w:val="32"/>
        </w:rPr>
        <w:t xml:space="preserve"> Planning Board </w:t>
      </w:r>
    </w:p>
    <w:p w:rsidR="009B62D7" w:rsidRPr="00CD5A35" w:rsidRDefault="009B62D7" w:rsidP="009B62D7">
      <w:pPr>
        <w:ind w:right="-288"/>
        <w:jc w:val="center"/>
        <w:rPr>
          <w:rFonts w:ascii="Arial" w:hAnsi="Arial" w:cs="Arial"/>
          <w:sz w:val="28"/>
          <w:szCs w:val="32"/>
        </w:rPr>
      </w:pPr>
      <w:r w:rsidRPr="00CD5A35">
        <w:rPr>
          <w:rFonts w:ascii="Arial" w:hAnsi="Arial" w:cs="Arial"/>
          <w:sz w:val="28"/>
          <w:szCs w:val="32"/>
        </w:rPr>
        <w:t xml:space="preserve">Monday </w:t>
      </w:r>
      <w:r w:rsidR="00077978">
        <w:rPr>
          <w:rFonts w:ascii="Arial" w:hAnsi="Arial" w:cs="Arial"/>
          <w:sz w:val="28"/>
          <w:szCs w:val="32"/>
        </w:rPr>
        <w:t>May 19</w:t>
      </w:r>
      <w:r>
        <w:rPr>
          <w:rFonts w:ascii="Arial" w:hAnsi="Arial" w:cs="Arial"/>
          <w:sz w:val="28"/>
          <w:szCs w:val="32"/>
        </w:rPr>
        <w:t>, 2014</w:t>
      </w:r>
      <w:r w:rsidRPr="00CD5A35">
        <w:rPr>
          <w:rFonts w:ascii="Arial" w:hAnsi="Arial" w:cs="Arial"/>
          <w:sz w:val="28"/>
          <w:szCs w:val="32"/>
        </w:rPr>
        <w:t xml:space="preserve"> </w:t>
      </w:r>
    </w:p>
    <w:p w:rsidR="009B62D7" w:rsidRPr="00CD5A35" w:rsidRDefault="009B62D7" w:rsidP="009B62D7">
      <w:pPr>
        <w:ind w:right="-288"/>
        <w:jc w:val="center"/>
        <w:outlineLvl w:val="0"/>
        <w:rPr>
          <w:rFonts w:ascii="Arial" w:hAnsi="Arial" w:cs="Arial"/>
          <w:sz w:val="28"/>
          <w:szCs w:val="32"/>
        </w:rPr>
      </w:pPr>
      <w:r w:rsidRPr="00CD5A35">
        <w:rPr>
          <w:rFonts w:ascii="Arial" w:hAnsi="Arial" w:cs="Arial"/>
          <w:sz w:val="28"/>
          <w:szCs w:val="32"/>
        </w:rPr>
        <w:t>City Council Chambers</w:t>
      </w:r>
    </w:p>
    <w:p w:rsidR="009B62D7" w:rsidRPr="00CD5A35" w:rsidRDefault="009B62D7" w:rsidP="009B62D7">
      <w:pPr>
        <w:ind w:right="-288"/>
        <w:jc w:val="center"/>
        <w:outlineLvl w:val="0"/>
        <w:rPr>
          <w:rFonts w:ascii="Arial" w:hAnsi="Arial" w:cs="Arial"/>
          <w:sz w:val="28"/>
          <w:szCs w:val="32"/>
        </w:rPr>
      </w:pPr>
      <w:smartTag w:uri="urn:schemas-microsoft-com:office:smarttags" w:element="address">
        <w:smartTag w:uri="urn:schemas-microsoft-com:office:smarttags" w:element="Street">
          <w:r w:rsidRPr="00CD5A35">
            <w:rPr>
              <w:rFonts w:ascii="Arial" w:hAnsi="Arial" w:cs="Arial"/>
              <w:sz w:val="28"/>
              <w:szCs w:val="32"/>
            </w:rPr>
            <w:t>31 Wakefield Street</w:t>
          </w:r>
        </w:smartTag>
        <w:r w:rsidRPr="00CD5A35">
          <w:rPr>
            <w:rFonts w:ascii="Arial" w:hAnsi="Arial" w:cs="Arial"/>
            <w:sz w:val="28"/>
            <w:szCs w:val="32"/>
          </w:rPr>
          <w:t xml:space="preserve">, </w:t>
        </w:r>
        <w:smartTag w:uri="urn:schemas-microsoft-com:office:smarttags" w:element="City">
          <w:r w:rsidRPr="00CD5A35">
            <w:rPr>
              <w:rFonts w:ascii="Arial" w:hAnsi="Arial" w:cs="Arial"/>
              <w:sz w:val="28"/>
              <w:szCs w:val="32"/>
            </w:rPr>
            <w:t>Rochester</w:t>
          </w:r>
        </w:smartTag>
        <w:r w:rsidRPr="00CD5A35">
          <w:rPr>
            <w:rFonts w:ascii="Arial" w:hAnsi="Arial" w:cs="Arial"/>
            <w:sz w:val="28"/>
            <w:szCs w:val="32"/>
          </w:rPr>
          <w:t xml:space="preserve">, </w:t>
        </w:r>
        <w:smartTag w:uri="urn:schemas-microsoft-com:office:smarttags" w:element="State">
          <w:r w:rsidRPr="00CD5A35">
            <w:rPr>
              <w:rFonts w:ascii="Arial" w:hAnsi="Arial" w:cs="Arial"/>
              <w:sz w:val="28"/>
              <w:szCs w:val="32"/>
            </w:rPr>
            <w:t>NH</w:t>
          </w:r>
        </w:smartTag>
        <w:r w:rsidRPr="00CD5A35">
          <w:rPr>
            <w:rFonts w:ascii="Arial" w:hAnsi="Arial" w:cs="Arial"/>
            <w:sz w:val="28"/>
            <w:szCs w:val="32"/>
          </w:rPr>
          <w:t xml:space="preserve">  </w:t>
        </w:r>
        <w:smartTag w:uri="urn:schemas-microsoft-com:office:smarttags" w:element="PostalCode">
          <w:r w:rsidRPr="00CD5A35">
            <w:rPr>
              <w:rFonts w:ascii="Arial" w:hAnsi="Arial" w:cs="Arial"/>
              <w:sz w:val="28"/>
              <w:szCs w:val="32"/>
            </w:rPr>
            <w:t>03867</w:t>
          </w:r>
        </w:smartTag>
      </w:smartTag>
    </w:p>
    <w:p w:rsidR="009B62D7" w:rsidRPr="00CD5A35" w:rsidRDefault="009B62D7" w:rsidP="009B62D7">
      <w:pPr>
        <w:ind w:right="-288"/>
        <w:jc w:val="center"/>
        <w:outlineLvl w:val="0"/>
        <w:rPr>
          <w:rFonts w:ascii="Arial" w:hAnsi="Arial" w:cs="Arial"/>
          <w:i/>
          <w:sz w:val="18"/>
          <w:szCs w:val="20"/>
        </w:rPr>
      </w:pPr>
      <w:r w:rsidRPr="00CD5A35">
        <w:rPr>
          <w:rFonts w:ascii="Arial" w:hAnsi="Arial" w:cs="Arial"/>
          <w:i/>
          <w:sz w:val="18"/>
          <w:szCs w:val="20"/>
        </w:rPr>
        <w:t>(These minutes were approved on</w:t>
      </w:r>
      <w:r w:rsidR="00E419DD">
        <w:rPr>
          <w:rFonts w:ascii="Arial" w:hAnsi="Arial" w:cs="Arial"/>
          <w:i/>
          <w:sz w:val="18"/>
          <w:szCs w:val="20"/>
        </w:rPr>
        <w:t xml:space="preserve"> June 2</w:t>
      </w:r>
      <w:r w:rsidRPr="00CD5A35">
        <w:rPr>
          <w:rFonts w:ascii="Arial" w:hAnsi="Arial" w:cs="Arial"/>
          <w:i/>
          <w:sz w:val="18"/>
          <w:szCs w:val="20"/>
        </w:rPr>
        <w:t>, 2014)</w:t>
      </w:r>
    </w:p>
    <w:p w:rsidR="009B62D7" w:rsidRPr="00CD5A35" w:rsidRDefault="009B62D7" w:rsidP="009B62D7">
      <w:pPr>
        <w:ind w:right="-288"/>
        <w:jc w:val="center"/>
        <w:rPr>
          <w:rFonts w:ascii="Arial" w:hAnsi="Arial" w:cs="Arial"/>
          <w:sz w:val="28"/>
          <w:szCs w:val="32"/>
        </w:rPr>
      </w:pPr>
    </w:p>
    <w:p w:rsidR="009B62D7" w:rsidRPr="00CD5A35" w:rsidRDefault="009B62D7" w:rsidP="009B62D7">
      <w:pPr>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r w:rsidRPr="00CD5A35">
        <w:rPr>
          <w:rFonts w:ascii="Arial" w:hAnsi="Arial" w:cs="Arial"/>
          <w:i/>
          <w:sz w:val="20"/>
          <w:szCs w:val="22"/>
          <w:u w:val="single"/>
        </w:rPr>
        <w:t>Members Present</w:t>
      </w:r>
    </w:p>
    <w:p w:rsidR="009B62D7" w:rsidRPr="00CD5A35" w:rsidRDefault="009B62D7" w:rsidP="009B62D7">
      <w:pPr>
        <w:ind w:right="-288"/>
        <w:rPr>
          <w:rFonts w:ascii="Arial" w:hAnsi="Arial" w:cs="Arial"/>
          <w:sz w:val="20"/>
          <w:szCs w:val="22"/>
        </w:rPr>
      </w:pPr>
      <w:proofErr w:type="spellStart"/>
      <w:r w:rsidRPr="00CD5A35">
        <w:rPr>
          <w:rFonts w:ascii="Arial" w:hAnsi="Arial" w:cs="Arial"/>
          <w:sz w:val="20"/>
          <w:szCs w:val="22"/>
        </w:rPr>
        <w:t>Nel</w:t>
      </w:r>
      <w:proofErr w:type="spellEnd"/>
      <w:r w:rsidRPr="00CD5A35">
        <w:rPr>
          <w:rFonts w:ascii="Arial" w:hAnsi="Arial" w:cs="Arial"/>
          <w:sz w:val="20"/>
          <w:szCs w:val="22"/>
        </w:rPr>
        <w:t xml:space="preserve"> Sylvain, </w:t>
      </w:r>
      <w:r w:rsidRPr="00CD5A35">
        <w:rPr>
          <w:rFonts w:ascii="Arial" w:hAnsi="Arial" w:cs="Arial"/>
          <w:i/>
          <w:sz w:val="20"/>
          <w:szCs w:val="22"/>
        </w:rPr>
        <w:t>Chair</w:t>
      </w:r>
      <w:r w:rsidRPr="00CD5A35">
        <w:rPr>
          <w:rFonts w:ascii="Arial" w:hAnsi="Arial" w:cs="Arial"/>
          <w:sz w:val="20"/>
          <w:szCs w:val="22"/>
        </w:rPr>
        <w:t xml:space="preserve"> </w:t>
      </w:r>
    </w:p>
    <w:p w:rsidR="00077978" w:rsidRPr="00077978" w:rsidRDefault="00077978" w:rsidP="00077978">
      <w:pPr>
        <w:tabs>
          <w:tab w:val="left" w:pos="2820"/>
        </w:tabs>
        <w:ind w:right="-288"/>
        <w:outlineLvl w:val="0"/>
        <w:rPr>
          <w:rFonts w:ascii="Arial" w:hAnsi="Arial" w:cs="Arial"/>
          <w:i/>
          <w:sz w:val="20"/>
          <w:szCs w:val="22"/>
        </w:rPr>
      </w:pPr>
      <w:r w:rsidRPr="00CD5A35">
        <w:rPr>
          <w:rFonts w:ascii="Arial" w:hAnsi="Arial" w:cs="Arial"/>
          <w:sz w:val="20"/>
          <w:szCs w:val="22"/>
        </w:rPr>
        <w:t xml:space="preserve">Gregory </w:t>
      </w:r>
      <w:proofErr w:type="spellStart"/>
      <w:r w:rsidRPr="00CD5A35">
        <w:rPr>
          <w:rFonts w:ascii="Arial" w:hAnsi="Arial" w:cs="Arial"/>
          <w:sz w:val="20"/>
          <w:szCs w:val="22"/>
        </w:rPr>
        <w:t>Jeanson</w:t>
      </w:r>
      <w:proofErr w:type="spellEnd"/>
      <w:r>
        <w:rPr>
          <w:rFonts w:ascii="Arial" w:hAnsi="Arial" w:cs="Arial"/>
          <w:sz w:val="20"/>
          <w:szCs w:val="22"/>
        </w:rPr>
        <w:t xml:space="preserve">, </w:t>
      </w:r>
      <w:r w:rsidRPr="00077978">
        <w:rPr>
          <w:rFonts w:ascii="Arial" w:hAnsi="Arial" w:cs="Arial"/>
          <w:i/>
          <w:sz w:val="20"/>
          <w:szCs w:val="22"/>
        </w:rPr>
        <w:t xml:space="preserve">Secretary </w:t>
      </w:r>
    </w:p>
    <w:p w:rsidR="009B62D7" w:rsidRPr="00CD5A35" w:rsidRDefault="009B62D7" w:rsidP="009B62D7">
      <w:pPr>
        <w:tabs>
          <w:tab w:val="left" w:pos="2820"/>
        </w:tabs>
        <w:ind w:right="-288"/>
        <w:outlineLvl w:val="0"/>
        <w:rPr>
          <w:rFonts w:ascii="Arial" w:hAnsi="Arial" w:cs="Arial"/>
          <w:sz w:val="20"/>
          <w:szCs w:val="22"/>
        </w:rPr>
      </w:pPr>
      <w:r>
        <w:rPr>
          <w:rFonts w:ascii="Arial" w:hAnsi="Arial" w:cs="Arial"/>
          <w:sz w:val="20"/>
          <w:szCs w:val="22"/>
        </w:rPr>
        <w:t xml:space="preserve">Tim </w:t>
      </w:r>
      <w:proofErr w:type="spellStart"/>
      <w:r>
        <w:rPr>
          <w:rFonts w:ascii="Arial" w:hAnsi="Arial" w:cs="Arial"/>
          <w:sz w:val="20"/>
          <w:szCs w:val="22"/>
        </w:rPr>
        <w:t>Fontneau</w:t>
      </w:r>
      <w:proofErr w:type="spellEnd"/>
    </w:p>
    <w:p w:rsidR="009B62D7" w:rsidRPr="00CD5A35" w:rsidRDefault="009B62D7" w:rsidP="009B62D7">
      <w:pPr>
        <w:ind w:right="-288"/>
        <w:outlineLvl w:val="0"/>
        <w:rPr>
          <w:rFonts w:ascii="Arial" w:hAnsi="Arial" w:cs="Arial"/>
          <w:sz w:val="20"/>
          <w:szCs w:val="22"/>
        </w:rPr>
      </w:pPr>
      <w:smartTag w:uri="urn:schemas-microsoft-com:office:smarttags" w:element="PersonName">
        <w:r w:rsidRPr="00CD5A35">
          <w:rPr>
            <w:rFonts w:ascii="Arial" w:hAnsi="Arial" w:cs="Arial"/>
            <w:sz w:val="20"/>
            <w:szCs w:val="22"/>
          </w:rPr>
          <w:t>Rick Healey</w:t>
        </w:r>
      </w:smartTag>
      <w:r w:rsidRPr="00CD5A35">
        <w:rPr>
          <w:rFonts w:ascii="Arial" w:hAnsi="Arial" w:cs="Arial"/>
          <w:sz w:val="20"/>
          <w:szCs w:val="22"/>
        </w:rPr>
        <w:t xml:space="preserve"> </w:t>
      </w:r>
    </w:p>
    <w:p w:rsidR="009B62D7" w:rsidRPr="00CD5A35" w:rsidRDefault="009B62D7" w:rsidP="009B62D7">
      <w:pPr>
        <w:ind w:right="-288"/>
        <w:rPr>
          <w:rFonts w:ascii="Arial" w:hAnsi="Arial" w:cs="Arial"/>
          <w:sz w:val="20"/>
          <w:szCs w:val="22"/>
        </w:rPr>
      </w:pPr>
      <w:r w:rsidRPr="00CD5A35">
        <w:rPr>
          <w:rFonts w:ascii="Arial" w:hAnsi="Arial" w:cs="Arial"/>
          <w:sz w:val="20"/>
          <w:szCs w:val="22"/>
        </w:rPr>
        <w:t>Robert Jaffin</w:t>
      </w:r>
    </w:p>
    <w:p w:rsidR="009B62D7" w:rsidRPr="00CD5A35" w:rsidRDefault="009B62D7" w:rsidP="009B62D7">
      <w:pPr>
        <w:ind w:right="-288"/>
        <w:rPr>
          <w:rFonts w:ascii="Arial" w:hAnsi="Arial" w:cs="Arial"/>
          <w:sz w:val="20"/>
          <w:szCs w:val="22"/>
        </w:rPr>
      </w:pPr>
      <w:r w:rsidRPr="00CD5A35">
        <w:rPr>
          <w:rFonts w:ascii="Arial" w:hAnsi="Arial" w:cs="Arial"/>
          <w:sz w:val="20"/>
          <w:szCs w:val="22"/>
        </w:rPr>
        <w:t>Mark Sullivan</w:t>
      </w:r>
    </w:p>
    <w:p w:rsidR="009B62D7" w:rsidRDefault="009B62D7" w:rsidP="009B62D7">
      <w:pPr>
        <w:ind w:right="-288"/>
        <w:rPr>
          <w:rFonts w:ascii="Arial" w:hAnsi="Arial" w:cs="Arial"/>
          <w:sz w:val="20"/>
          <w:szCs w:val="22"/>
        </w:rPr>
      </w:pPr>
      <w:r w:rsidRPr="00CD5A35">
        <w:rPr>
          <w:rFonts w:ascii="Arial" w:hAnsi="Arial" w:cs="Arial"/>
          <w:sz w:val="20"/>
          <w:szCs w:val="22"/>
        </w:rPr>
        <w:t>Dave Walker</w:t>
      </w:r>
    </w:p>
    <w:p w:rsidR="009B62D7" w:rsidRPr="00CD5A35" w:rsidRDefault="009B62D7" w:rsidP="009B62D7">
      <w:pPr>
        <w:tabs>
          <w:tab w:val="left" w:pos="2820"/>
        </w:tabs>
        <w:ind w:right="-288"/>
        <w:outlineLvl w:val="0"/>
        <w:rPr>
          <w:rFonts w:ascii="Arial" w:hAnsi="Arial" w:cs="Arial"/>
          <w:sz w:val="20"/>
          <w:szCs w:val="22"/>
        </w:rPr>
      </w:pPr>
    </w:p>
    <w:p w:rsidR="009B62D7" w:rsidRPr="00CD5A35" w:rsidRDefault="009B62D7" w:rsidP="009B62D7">
      <w:pPr>
        <w:tabs>
          <w:tab w:val="left" w:pos="2820"/>
        </w:tabs>
        <w:ind w:right="-288"/>
        <w:outlineLvl w:val="0"/>
        <w:rPr>
          <w:rFonts w:ascii="Arial" w:hAnsi="Arial" w:cs="Arial"/>
          <w:sz w:val="20"/>
          <w:szCs w:val="22"/>
        </w:rPr>
      </w:pPr>
      <w:r w:rsidRPr="00CD5A35">
        <w:rPr>
          <w:rFonts w:ascii="Arial" w:hAnsi="Arial" w:cs="Arial"/>
          <w:i/>
          <w:sz w:val="20"/>
          <w:szCs w:val="22"/>
          <w:u w:val="single"/>
        </w:rPr>
        <w:t>Members Absent</w:t>
      </w:r>
      <w:r w:rsidRPr="00CD5A35">
        <w:rPr>
          <w:rFonts w:ascii="Arial" w:hAnsi="Arial" w:cs="Arial"/>
          <w:sz w:val="20"/>
          <w:szCs w:val="22"/>
        </w:rPr>
        <w:t xml:space="preserve"> </w:t>
      </w:r>
    </w:p>
    <w:p w:rsidR="00077978" w:rsidRPr="00CD5A35" w:rsidRDefault="00077978" w:rsidP="00077978">
      <w:pPr>
        <w:ind w:right="-288"/>
        <w:rPr>
          <w:rFonts w:ascii="Arial" w:hAnsi="Arial" w:cs="Arial"/>
          <w:sz w:val="20"/>
          <w:szCs w:val="22"/>
        </w:rPr>
      </w:pPr>
      <w:r>
        <w:rPr>
          <w:rFonts w:ascii="Arial" w:hAnsi="Arial" w:cs="Arial"/>
          <w:sz w:val="20"/>
          <w:szCs w:val="22"/>
        </w:rPr>
        <w:t xml:space="preserve">Matthew </w:t>
      </w:r>
      <w:proofErr w:type="spellStart"/>
      <w:r>
        <w:rPr>
          <w:rFonts w:ascii="Arial" w:hAnsi="Arial" w:cs="Arial"/>
          <w:sz w:val="20"/>
          <w:szCs w:val="22"/>
        </w:rPr>
        <w:t>Kozinski</w:t>
      </w:r>
      <w:proofErr w:type="spellEnd"/>
      <w:r>
        <w:rPr>
          <w:rFonts w:ascii="Arial" w:hAnsi="Arial" w:cs="Arial"/>
          <w:sz w:val="20"/>
          <w:szCs w:val="22"/>
        </w:rPr>
        <w:t>, excused</w:t>
      </w:r>
    </w:p>
    <w:p w:rsidR="00077978" w:rsidRPr="00CD5A35" w:rsidRDefault="00077978" w:rsidP="00077978">
      <w:pPr>
        <w:ind w:right="-288"/>
        <w:rPr>
          <w:rFonts w:ascii="Arial" w:hAnsi="Arial" w:cs="Arial"/>
          <w:sz w:val="20"/>
          <w:szCs w:val="22"/>
        </w:rPr>
      </w:pPr>
      <w:r w:rsidRPr="00CD5A35">
        <w:rPr>
          <w:rFonts w:ascii="Arial" w:hAnsi="Arial" w:cs="Arial"/>
          <w:sz w:val="20"/>
          <w:szCs w:val="22"/>
        </w:rPr>
        <w:t>Fred Leonard</w:t>
      </w:r>
      <w:r>
        <w:rPr>
          <w:rFonts w:ascii="Arial" w:hAnsi="Arial" w:cs="Arial"/>
          <w:sz w:val="20"/>
          <w:szCs w:val="22"/>
        </w:rPr>
        <w:t>, excused</w:t>
      </w:r>
    </w:p>
    <w:p w:rsidR="002C3FAA" w:rsidRPr="00CD5A35" w:rsidRDefault="002C3FAA" w:rsidP="009B62D7">
      <w:pPr>
        <w:ind w:right="-288"/>
        <w:rPr>
          <w:rFonts w:ascii="Arial" w:hAnsi="Arial" w:cs="Arial"/>
          <w:sz w:val="20"/>
          <w:szCs w:val="22"/>
        </w:rPr>
      </w:pPr>
    </w:p>
    <w:p w:rsidR="009B62D7" w:rsidRPr="00CD5A35" w:rsidRDefault="009B62D7" w:rsidP="009B62D7">
      <w:pPr>
        <w:tabs>
          <w:tab w:val="left" w:pos="2820"/>
        </w:tabs>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r w:rsidRPr="00CD5A35">
        <w:rPr>
          <w:rFonts w:ascii="Arial" w:hAnsi="Arial" w:cs="Arial"/>
          <w:i/>
          <w:sz w:val="20"/>
          <w:szCs w:val="22"/>
          <w:u w:val="single"/>
        </w:rPr>
        <w:t>Alternate Members Present</w:t>
      </w:r>
    </w:p>
    <w:p w:rsidR="009B62D7" w:rsidRPr="00CD5A35" w:rsidRDefault="009B62D7" w:rsidP="009B62D7">
      <w:pPr>
        <w:ind w:right="-288"/>
        <w:rPr>
          <w:rFonts w:ascii="Arial" w:hAnsi="Arial" w:cs="Arial"/>
          <w:sz w:val="20"/>
          <w:szCs w:val="22"/>
        </w:rPr>
      </w:pPr>
      <w:r w:rsidRPr="00CD5A35">
        <w:rPr>
          <w:rFonts w:ascii="Arial" w:hAnsi="Arial" w:cs="Arial"/>
          <w:sz w:val="20"/>
          <w:szCs w:val="22"/>
        </w:rPr>
        <w:t xml:space="preserve">Charles </w:t>
      </w:r>
      <w:proofErr w:type="spellStart"/>
      <w:r w:rsidRPr="00CD5A35">
        <w:rPr>
          <w:rFonts w:ascii="Arial" w:hAnsi="Arial" w:cs="Arial"/>
          <w:sz w:val="20"/>
          <w:szCs w:val="22"/>
        </w:rPr>
        <w:t>Grassie</w:t>
      </w:r>
      <w:proofErr w:type="spellEnd"/>
    </w:p>
    <w:p w:rsidR="009B62D7" w:rsidRDefault="009B62D7" w:rsidP="009B62D7">
      <w:pPr>
        <w:ind w:right="-288"/>
        <w:rPr>
          <w:rFonts w:ascii="Arial" w:hAnsi="Arial" w:cs="Arial"/>
          <w:sz w:val="20"/>
          <w:szCs w:val="22"/>
        </w:rPr>
      </w:pPr>
      <w:r w:rsidRPr="00CD5A35">
        <w:rPr>
          <w:rFonts w:ascii="Arial" w:hAnsi="Arial" w:cs="Arial"/>
          <w:sz w:val="20"/>
          <w:szCs w:val="22"/>
        </w:rPr>
        <w:t>James Gray</w:t>
      </w:r>
    </w:p>
    <w:p w:rsidR="009B62D7" w:rsidRPr="00CD5A35" w:rsidRDefault="009B62D7" w:rsidP="009B62D7">
      <w:pPr>
        <w:ind w:right="-288"/>
        <w:rPr>
          <w:rFonts w:ascii="Arial" w:hAnsi="Arial" w:cs="Arial"/>
          <w:sz w:val="20"/>
          <w:szCs w:val="22"/>
        </w:rPr>
      </w:pPr>
      <w:r w:rsidRPr="00CD5A35">
        <w:rPr>
          <w:rFonts w:ascii="Arial" w:hAnsi="Arial" w:cs="Arial"/>
          <w:sz w:val="20"/>
          <w:szCs w:val="22"/>
        </w:rPr>
        <w:t>Thomas Willis</w:t>
      </w:r>
    </w:p>
    <w:p w:rsidR="009B62D7" w:rsidRPr="00CD5A35" w:rsidRDefault="009B62D7" w:rsidP="009B62D7">
      <w:pPr>
        <w:ind w:right="-288"/>
        <w:rPr>
          <w:rFonts w:ascii="Arial" w:hAnsi="Arial" w:cs="Arial"/>
          <w:sz w:val="20"/>
          <w:szCs w:val="22"/>
        </w:rPr>
      </w:pPr>
    </w:p>
    <w:p w:rsidR="009B62D7" w:rsidRPr="00CD5A35" w:rsidRDefault="009B62D7" w:rsidP="009B62D7">
      <w:pPr>
        <w:ind w:right="-288"/>
        <w:outlineLvl w:val="0"/>
        <w:rPr>
          <w:rFonts w:ascii="Arial" w:hAnsi="Arial" w:cs="Arial"/>
          <w:sz w:val="20"/>
          <w:szCs w:val="22"/>
        </w:rPr>
      </w:pPr>
      <w:r w:rsidRPr="00CD5A35">
        <w:rPr>
          <w:rFonts w:ascii="Arial" w:hAnsi="Arial" w:cs="Arial"/>
          <w:sz w:val="20"/>
          <w:szCs w:val="22"/>
        </w:rPr>
        <w:t xml:space="preserve">Staff: </w:t>
      </w:r>
      <w:r w:rsidRPr="00CD5A35">
        <w:rPr>
          <w:rFonts w:ascii="Arial" w:hAnsi="Arial" w:cs="Arial"/>
          <w:sz w:val="20"/>
          <w:szCs w:val="22"/>
        </w:rPr>
        <w:tab/>
        <w:t>James Campbell, Chief of Planning</w:t>
      </w:r>
    </w:p>
    <w:p w:rsidR="009B62D7" w:rsidRPr="00CD5A35" w:rsidRDefault="009B62D7" w:rsidP="009B62D7">
      <w:pPr>
        <w:ind w:right="-288"/>
        <w:rPr>
          <w:rFonts w:ascii="Arial" w:hAnsi="Arial" w:cs="Arial"/>
          <w:sz w:val="20"/>
          <w:szCs w:val="22"/>
        </w:rPr>
      </w:pPr>
      <w:r w:rsidRPr="00CD5A35">
        <w:rPr>
          <w:rFonts w:ascii="Arial" w:hAnsi="Arial" w:cs="Arial"/>
          <w:sz w:val="20"/>
          <w:szCs w:val="22"/>
        </w:rPr>
        <w:tab/>
      </w:r>
      <w:r w:rsidR="00077978">
        <w:rPr>
          <w:rFonts w:ascii="Arial" w:hAnsi="Arial" w:cs="Arial"/>
          <w:sz w:val="20"/>
          <w:szCs w:val="22"/>
        </w:rPr>
        <w:t>Crystal DeButts, Planning Secretary</w:t>
      </w:r>
      <w:r>
        <w:rPr>
          <w:rFonts w:ascii="Arial" w:hAnsi="Arial" w:cs="Arial"/>
          <w:sz w:val="20"/>
          <w:szCs w:val="22"/>
        </w:rPr>
        <w:t xml:space="preserve"> </w:t>
      </w:r>
    </w:p>
    <w:p w:rsidR="009B62D7" w:rsidRPr="00CD5A35" w:rsidRDefault="009B62D7" w:rsidP="009B62D7">
      <w:pPr>
        <w:ind w:right="-288"/>
        <w:rPr>
          <w:rFonts w:ascii="Arial" w:hAnsi="Arial" w:cs="Arial"/>
          <w:sz w:val="20"/>
          <w:szCs w:val="22"/>
        </w:rPr>
      </w:pPr>
    </w:p>
    <w:p w:rsidR="009B62D7" w:rsidRPr="00F17CA4" w:rsidRDefault="009B62D7" w:rsidP="009B62D7">
      <w:pPr>
        <w:pBdr>
          <w:bottom w:val="single" w:sz="12" w:space="1" w:color="auto"/>
        </w:pBdr>
        <w:ind w:right="-288"/>
        <w:rPr>
          <w:rFonts w:ascii="Arial" w:hAnsi="Arial" w:cs="Arial"/>
          <w:sz w:val="20"/>
          <w:szCs w:val="20"/>
        </w:rPr>
      </w:pPr>
      <w:r w:rsidRPr="00F17CA4">
        <w:rPr>
          <w:rFonts w:ascii="Arial" w:hAnsi="Arial" w:cs="Arial"/>
          <w:sz w:val="20"/>
          <w:szCs w:val="20"/>
        </w:rPr>
        <w:t>(These are the legal minutes of the meeting and are in the format of an overview of the meeting.  A recording of the meeting will be on file in the City clerk’s office for reference purposes.  It may be copied for a fee.)</w:t>
      </w:r>
    </w:p>
    <w:p w:rsidR="009B62D7" w:rsidRPr="00F17CA4" w:rsidRDefault="009B62D7" w:rsidP="009B62D7">
      <w:pPr>
        <w:pBdr>
          <w:bottom w:val="single" w:sz="12" w:space="1" w:color="auto"/>
        </w:pBdr>
        <w:ind w:right="-288"/>
        <w:rPr>
          <w:rFonts w:ascii="Arial" w:hAnsi="Arial" w:cs="Arial"/>
          <w:sz w:val="20"/>
          <w:szCs w:val="20"/>
        </w:rPr>
      </w:pPr>
    </w:p>
    <w:p w:rsidR="009B62D7" w:rsidRPr="00F17CA4" w:rsidRDefault="009B62D7" w:rsidP="009B62D7">
      <w:pPr>
        <w:ind w:right="-288"/>
        <w:rPr>
          <w:rFonts w:ascii="Arial" w:hAnsi="Arial" w:cs="Arial"/>
          <w:sz w:val="20"/>
          <w:szCs w:val="20"/>
          <w:u w:val="single"/>
        </w:rPr>
      </w:pPr>
    </w:p>
    <w:p w:rsidR="009B62D7" w:rsidRPr="00F17CA4" w:rsidRDefault="009B62D7" w:rsidP="009B62D7">
      <w:pPr>
        <w:ind w:right="-288"/>
        <w:rPr>
          <w:rFonts w:ascii="Arial" w:hAnsi="Arial" w:cs="Arial"/>
          <w:sz w:val="20"/>
          <w:szCs w:val="20"/>
          <w:u w:val="single"/>
        </w:rPr>
      </w:pPr>
    </w:p>
    <w:p w:rsidR="009B62D7" w:rsidRPr="00F17CA4" w:rsidRDefault="009B62D7" w:rsidP="009B62D7">
      <w:pPr>
        <w:ind w:right="-288"/>
        <w:rPr>
          <w:rFonts w:ascii="Arial" w:hAnsi="Arial" w:cs="Arial"/>
          <w:sz w:val="20"/>
          <w:szCs w:val="20"/>
        </w:rPr>
      </w:pPr>
      <w:r w:rsidRPr="00F17CA4">
        <w:rPr>
          <w:rFonts w:ascii="Arial" w:hAnsi="Arial" w:cs="Arial"/>
          <w:sz w:val="20"/>
          <w:szCs w:val="20"/>
          <w:u w:val="single"/>
        </w:rPr>
        <w:t>Mr. Sylvain</w:t>
      </w:r>
      <w:r w:rsidRPr="00F17CA4">
        <w:rPr>
          <w:rFonts w:ascii="Arial" w:hAnsi="Arial" w:cs="Arial"/>
          <w:sz w:val="20"/>
          <w:szCs w:val="20"/>
        </w:rPr>
        <w:t xml:space="preserve"> called the meeting to order at 7:00 p.m.  </w:t>
      </w:r>
    </w:p>
    <w:p w:rsidR="009B62D7" w:rsidRPr="00F17CA4" w:rsidRDefault="009B62D7" w:rsidP="009B62D7">
      <w:pPr>
        <w:ind w:right="-288"/>
        <w:rPr>
          <w:rFonts w:ascii="Arial" w:hAnsi="Arial" w:cs="Arial"/>
          <w:sz w:val="20"/>
          <w:szCs w:val="20"/>
        </w:rPr>
      </w:pPr>
    </w:p>
    <w:p w:rsidR="009B62D7" w:rsidRPr="00F17CA4" w:rsidRDefault="009B62D7" w:rsidP="009B62D7">
      <w:pPr>
        <w:ind w:right="-288"/>
        <w:rPr>
          <w:rFonts w:ascii="Arial" w:hAnsi="Arial" w:cs="Arial"/>
          <w:sz w:val="20"/>
          <w:szCs w:val="20"/>
        </w:rPr>
      </w:pPr>
      <w:r w:rsidRPr="00F17CA4">
        <w:rPr>
          <w:rFonts w:ascii="Arial" w:hAnsi="Arial" w:cs="Arial"/>
          <w:sz w:val="20"/>
          <w:szCs w:val="20"/>
        </w:rPr>
        <w:t>The Staff Planner conducted the roll call.</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b/>
          <w:sz w:val="20"/>
          <w:szCs w:val="20"/>
        </w:rPr>
      </w:pPr>
      <w:r w:rsidRPr="00F17CA4">
        <w:rPr>
          <w:rFonts w:ascii="Arial" w:hAnsi="Arial" w:cs="Arial"/>
          <w:b/>
          <w:sz w:val="20"/>
          <w:szCs w:val="20"/>
        </w:rPr>
        <w:t>III. Seating of Alternates</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sz w:val="20"/>
          <w:szCs w:val="20"/>
          <w:u w:val="single"/>
        </w:rPr>
      </w:pPr>
      <w:proofErr w:type="gramStart"/>
      <w:r w:rsidRPr="00F17CA4">
        <w:rPr>
          <w:rFonts w:ascii="Arial" w:hAnsi="Arial" w:cs="Arial"/>
          <w:sz w:val="20"/>
          <w:szCs w:val="20"/>
          <w:u w:val="single"/>
        </w:rPr>
        <w:t xml:space="preserve">Mr. </w:t>
      </w:r>
      <w:r w:rsidR="00077978">
        <w:rPr>
          <w:rFonts w:ascii="Arial" w:hAnsi="Arial" w:cs="Arial"/>
          <w:sz w:val="20"/>
          <w:szCs w:val="20"/>
          <w:u w:val="single"/>
        </w:rPr>
        <w:t>Willis</w:t>
      </w:r>
      <w:r w:rsidRPr="00F17CA4">
        <w:rPr>
          <w:rFonts w:ascii="Arial" w:hAnsi="Arial" w:cs="Arial"/>
          <w:sz w:val="20"/>
          <w:szCs w:val="20"/>
        </w:rPr>
        <w:t xml:space="preserve"> to vote for </w:t>
      </w:r>
      <w:r w:rsidRPr="00F17CA4">
        <w:rPr>
          <w:rFonts w:ascii="Arial" w:hAnsi="Arial" w:cs="Arial"/>
          <w:sz w:val="20"/>
          <w:szCs w:val="20"/>
          <w:u w:val="single"/>
        </w:rPr>
        <w:t xml:space="preserve">Mr. </w:t>
      </w:r>
      <w:proofErr w:type="spellStart"/>
      <w:r w:rsidR="00077978">
        <w:rPr>
          <w:rFonts w:ascii="Arial" w:hAnsi="Arial" w:cs="Arial"/>
          <w:sz w:val="20"/>
          <w:szCs w:val="20"/>
          <w:u w:val="single"/>
        </w:rPr>
        <w:t>Kozinski</w:t>
      </w:r>
      <w:proofErr w:type="spellEnd"/>
      <w:r w:rsidR="00077978">
        <w:rPr>
          <w:rFonts w:ascii="Arial" w:hAnsi="Arial" w:cs="Arial"/>
          <w:sz w:val="20"/>
          <w:szCs w:val="20"/>
          <w:u w:val="single"/>
        </w:rPr>
        <w:t>.</w:t>
      </w:r>
      <w:proofErr w:type="gramEnd"/>
      <w:r w:rsidR="002C3FAA" w:rsidRPr="00F17CA4">
        <w:rPr>
          <w:rFonts w:ascii="Arial" w:hAnsi="Arial" w:cs="Arial"/>
          <w:sz w:val="20"/>
          <w:szCs w:val="20"/>
          <w:u w:val="single"/>
        </w:rPr>
        <w:t xml:space="preserve"> </w:t>
      </w:r>
    </w:p>
    <w:p w:rsidR="002C3FAA" w:rsidRPr="00F17CA4" w:rsidRDefault="002C3FAA" w:rsidP="009B62D7">
      <w:pPr>
        <w:ind w:right="-288"/>
        <w:outlineLvl w:val="0"/>
        <w:rPr>
          <w:rFonts w:ascii="Arial" w:hAnsi="Arial" w:cs="Arial"/>
          <w:sz w:val="20"/>
          <w:szCs w:val="20"/>
          <w:u w:val="single"/>
        </w:rPr>
      </w:pPr>
    </w:p>
    <w:p w:rsidR="002C3FAA" w:rsidRPr="00F17CA4" w:rsidRDefault="002C3FAA" w:rsidP="009B62D7">
      <w:pPr>
        <w:ind w:right="-288"/>
        <w:outlineLvl w:val="0"/>
        <w:rPr>
          <w:rFonts w:ascii="Arial" w:hAnsi="Arial" w:cs="Arial"/>
          <w:sz w:val="20"/>
          <w:szCs w:val="20"/>
        </w:rPr>
      </w:pPr>
      <w:proofErr w:type="gramStart"/>
      <w:r w:rsidRPr="00F17CA4">
        <w:rPr>
          <w:rFonts w:ascii="Arial" w:hAnsi="Arial" w:cs="Arial"/>
          <w:sz w:val="20"/>
          <w:szCs w:val="20"/>
          <w:u w:val="single"/>
        </w:rPr>
        <w:t xml:space="preserve">Mr. </w:t>
      </w:r>
      <w:proofErr w:type="spellStart"/>
      <w:r w:rsidR="00077978">
        <w:rPr>
          <w:rFonts w:ascii="Arial" w:hAnsi="Arial" w:cs="Arial"/>
          <w:sz w:val="20"/>
          <w:szCs w:val="20"/>
        </w:rPr>
        <w:t>Grassie</w:t>
      </w:r>
      <w:proofErr w:type="spellEnd"/>
      <w:r w:rsidRPr="00F17CA4">
        <w:rPr>
          <w:rFonts w:ascii="Arial" w:hAnsi="Arial" w:cs="Arial"/>
          <w:sz w:val="20"/>
          <w:szCs w:val="20"/>
        </w:rPr>
        <w:t xml:space="preserve"> to vote for </w:t>
      </w:r>
      <w:r w:rsidR="00077978">
        <w:rPr>
          <w:rFonts w:ascii="Arial" w:hAnsi="Arial" w:cs="Arial"/>
          <w:sz w:val="20"/>
          <w:szCs w:val="20"/>
          <w:u w:val="single"/>
        </w:rPr>
        <w:t>vacant seat</w:t>
      </w:r>
      <w:r w:rsidRPr="00F17CA4">
        <w:rPr>
          <w:rFonts w:ascii="Arial" w:hAnsi="Arial" w:cs="Arial"/>
          <w:sz w:val="20"/>
          <w:szCs w:val="20"/>
          <w:u w:val="single"/>
        </w:rPr>
        <w:t>.</w:t>
      </w:r>
      <w:proofErr w:type="gramEnd"/>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b/>
          <w:sz w:val="20"/>
          <w:szCs w:val="20"/>
        </w:rPr>
      </w:pPr>
      <w:r w:rsidRPr="00F17CA4">
        <w:rPr>
          <w:rFonts w:ascii="Arial" w:hAnsi="Arial" w:cs="Arial"/>
          <w:b/>
          <w:sz w:val="20"/>
          <w:szCs w:val="20"/>
        </w:rPr>
        <w:t>IV. Communications from the Chair</w:t>
      </w:r>
    </w:p>
    <w:p w:rsidR="009B62D7" w:rsidRPr="00F17CA4" w:rsidRDefault="009B62D7" w:rsidP="009B62D7">
      <w:pPr>
        <w:ind w:right="-288"/>
        <w:outlineLvl w:val="0"/>
        <w:rPr>
          <w:rFonts w:ascii="Arial" w:hAnsi="Arial" w:cs="Arial"/>
          <w:sz w:val="20"/>
          <w:szCs w:val="20"/>
        </w:rPr>
      </w:pPr>
    </w:p>
    <w:p w:rsidR="009B62D7" w:rsidRDefault="00077978" w:rsidP="009B62D7">
      <w:pPr>
        <w:ind w:right="-288"/>
        <w:outlineLvl w:val="0"/>
        <w:rPr>
          <w:rFonts w:ascii="Arial" w:hAnsi="Arial" w:cs="Arial"/>
          <w:sz w:val="20"/>
          <w:szCs w:val="20"/>
        </w:rPr>
      </w:pPr>
      <w:r w:rsidRPr="00D37B93">
        <w:rPr>
          <w:rFonts w:ascii="Arial" w:hAnsi="Arial" w:cs="Arial"/>
          <w:sz w:val="20"/>
          <w:szCs w:val="20"/>
          <w:u w:val="single"/>
        </w:rPr>
        <w:t>Mr. Sylvain</w:t>
      </w:r>
      <w:r>
        <w:rPr>
          <w:rFonts w:ascii="Arial" w:hAnsi="Arial" w:cs="Arial"/>
          <w:sz w:val="20"/>
          <w:szCs w:val="20"/>
        </w:rPr>
        <w:t xml:space="preserve"> announced he passed the three Alternate member’s names to the City Council for consideration of becoming a Regular Planning Board member.  He informed the Alternate’s if they are interested they should fill out the Statement of Interest and return it to the City Clerk’s office.</w:t>
      </w:r>
    </w:p>
    <w:p w:rsidR="004B7E36" w:rsidRDefault="004B7E36" w:rsidP="009B62D7">
      <w:pPr>
        <w:ind w:right="-288"/>
        <w:outlineLvl w:val="0"/>
        <w:rPr>
          <w:rFonts w:ascii="Arial" w:hAnsi="Arial" w:cs="Arial"/>
          <w:sz w:val="20"/>
          <w:szCs w:val="20"/>
        </w:rPr>
      </w:pPr>
    </w:p>
    <w:p w:rsidR="004B7E36" w:rsidRDefault="004B7E36" w:rsidP="004B7E36">
      <w:pPr>
        <w:pBdr>
          <w:bottom w:val="single" w:sz="12" w:space="0" w:color="auto"/>
        </w:pBdr>
        <w:ind w:right="-288"/>
        <w:rPr>
          <w:rFonts w:ascii="Arial" w:hAnsi="Arial" w:cs="Arial"/>
          <w:bCs/>
          <w:sz w:val="20"/>
          <w:szCs w:val="20"/>
        </w:rPr>
      </w:pPr>
      <w:r w:rsidRPr="004B7E36">
        <w:rPr>
          <w:rFonts w:ascii="Arial" w:hAnsi="Arial" w:cs="Arial"/>
          <w:bCs/>
          <w:sz w:val="20"/>
          <w:szCs w:val="20"/>
          <w:u w:val="single"/>
        </w:rPr>
        <w:t xml:space="preserve">Mr. </w:t>
      </w:r>
      <w:r>
        <w:rPr>
          <w:rFonts w:ascii="Arial" w:hAnsi="Arial" w:cs="Arial"/>
          <w:bCs/>
          <w:sz w:val="20"/>
          <w:szCs w:val="20"/>
          <w:u w:val="single"/>
        </w:rPr>
        <w:t>Sylvain</w:t>
      </w:r>
      <w:r w:rsidRPr="004B7E36">
        <w:rPr>
          <w:rFonts w:ascii="Arial" w:hAnsi="Arial" w:cs="Arial"/>
          <w:bCs/>
          <w:sz w:val="20"/>
          <w:szCs w:val="20"/>
        </w:rPr>
        <w:t xml:space="preserve"> nominated </w:t>
      </w:r>
      <w:r w:rsidRPr="004B7E36">
        <w:rPr>
          <w:rFonts w:ascii="Arial" w:hAnsi="Arial" w:cs="Arial"/>
          <w:bCs/>
          <w:sz w:val="20"/>
          <w:szCs w:val="20"/>
          <w:u w:val="single"/>
        </w:rPr>
        <w:t xml:space="preserve">Mr. </w:t>
      </w:r>
      <w:r>
        <w:rPr>
          <w:rFonts w:ascii="Arial" w:hAnsi="Arial" w:cs="Arial"/>
          <w:bCs/>
          <w:sz w:val="20"/>
          <w:szCs w:val="20"/>
          <w:u w:val="single"/>
        </w:rPr>
        <w:t>Healey</w:t>
      </w:r>
      <w:r w:rsidRPr="004B7E36">
        <w:rPr>
          <w:rFonts w:ascii="Arial" w:hAnsi="Arial" w:cs="Arial"/>
          <w:bCs/>
          <w:sz w:val="20"/>
          <w:szCs w:val="20"/>
        </w:rPr>
        <w:t xml:space="preserve"> for </w:t>
      </w:r>
      <w:r>
        <w:rPr>
          <w:rFonts w:ascii="Arial" w:hAnsi="Arial" w:cs="Arial"/>
          <w:bCs/>
          <w:sz w:val="20"/>
          <w:szCs w:val="20"/>
        </w:rPr>
        <w:t xml:space="preserve">Vice </w:t>
      </w:r>
      <w:r w:rsidRPr="004B7E36">
        <w:rPr>
          <w:rFonts w:ascii="Arial" w:hAnsi="Arial" w:cs="Arial"/>
          <w:bCs/>
          <w:sz w:val="20"/>
          <w:szCs w:val="20"/>
        </w:rPr>
        <w:t xml:space="preserve">Chair, seconded by </w:t>
      </w:r>
      <w:r w:rsidRPr="004B7E36">
        <w:rPr>
          <w:rFonts w:ascii="Arial" w:hAnsi="Arial" w:cs="Arial"/>
          <w:bCs/>
          <w:sz w:val="20"/>
          <w:szCs w:val="20"/>
          <w:u w:val="single"/>
        </w:rPr>
        <w:t xml:space="preserve">Mr. </w:t>
      </w:r>
      <w:r>
        <w:rPr>
          <w:rFonts w:ascii="Arial" w:hAnsi="Arial" w:cs="Arial"/>
          <w:bCs/>
          <w:sz w:val="20"/>
          <w:szCs w:val="20"/>
          <w:u w:val="single"/>
        </w:rPr>
        <w:t>Walker</w:t>
      </w:r>
      <w:r w:rsidRPr="004B7E36">
        <w:rPr>
          <w:rFonts w:ascii="Arial" w:hAnsi="Arial" w:cs="Arial"/>
          <w:bCs/>
          <w:sz w:val="20"/>
          <w:szCs w:val="20"/>
        </w:rPr>
        <w:t>.</w:t>
      </w:r>
    </w:p>
    <w:p w:rsidR="004B7E36" w:rsidRPr="004B7E36" w:rsidRDefault="004B7E36" w:rsidP="004B7E36">
      <w:pPr>
        <w:pBdr>
          <w:bottom w:val="single" w:sz="12" w:space="0" w:color="auto"/>
        </w:pBdr>
        <w:ind w:right="-288"/>
        <w:rPr>
          <w:rFonts w:ascii="Arial" w:hAnsi="Arial" w:cs="Arial"/>
          <w:bCs/>
          <w:sz w:val="20"/>
          <w:szCs w:val="20"/>
        </w:rPr>
      </w:pPr>
    </w:p>
    <w:p w:rsidR="003F3770" w:rsidRPr="004B7E36" w:rsidRDefault="004B7E36" w:rsidP="004B7E36">
      <w:pPr>
        <w:pBdr>
          <w:bottom w:val="single" w:sz="12" w:space="0" w:color="auto"/>
        </w:pBdr>
        <w:ind w:right="-288"/>
        <w:rPr>
          <w:rFonts w:ascii="Arial" w:hAnsi="Arial" w:cs="Arial"/>
          <w:bCs/>
          <w:sz w:val="20"/>
          <w:szCs w:val="20"/>
        </w:rPr>
      </w:pPr>
      <w:r w:rsidRPr="004B7E36">
        <w:rPr>
          <w:rFonts w:ascii="Arial" w:hAnsi="Arial" w:cs="Arial"/>
          <w:bCs/>
          <w:sz w:val="20"/>
          <w:szCs w:val="20"/>
        </w:rPr>
        <w:t xml:space="preserve">The vote was taken unanimously in favor of </w:t>
      </w:r>
      <w:r w:rsidRPr="004B7E36">
        <w:rPr>
          <w:rFonts w:ascii="Arial" w:hAnsi="Arial" w:cs="Arial"/>
          <w:bCs/>
          <w:sz w:val="20"/>
          <w:szCs w:val="20"/>
          <w:u w:val="single"/>
        </w:rPr>
        <w:t xml:space="preserve">Mr. </w:t>
      </w:r>
      <w:r>
        <w:rPr>
          <w:rFonts w:ascii="Arial" w:hAnsi="Arial" w:cs="Arial"/>
          <w:bCs/>
          <w:sz w:val="20"/>
          <w:szCs w:val="20"/>
          <w:u w:val="single"/>
        </w:rPr>
        <w:t>Healey</w:t>
      </w:r>
      <w:r w:rsidRPr="004B7E36">
        <w:rPr>
          <w:rFonts w:ascii="Arial" w:hAnsi="Arial" w:cs="Arial"/>
          <w:bCs/>
          <w:sz w:val="20"/>
          <w:szCs w:val="20"/>
        </w:rPr>
        <w:t xml:space="preserve"> as </w:t>
      </w:r>
      <w:r>
        <w:rPr>
          <w:rFonts w:ascii="Arial" w:hAnsi="Arial" w:cs="Arial"/>
          <w:bCs/>
          <w:sz w:val="20"/>
          <w:szCs w:val="20"/>
        </w:rPr>
        <w:t xml:space="preserve">Vice </w:t>
      </w:r>
      <w:r w:rsidRPr="004B7E36">
        <w:rPr>
          <w:rFonts w:ascii="Arial" w:hAnsi="Arial" w:cs="Arial"/>
          <w:bCs/>
          <w:sz w:val="20"/>
          <w:szCs w:val="20"/>
        </w:rPr>
        <w:t>Chair</w:t>
      </w:r>
      <w:r>
        <w:rPr>
          <w:rFonts w:ascii="Arial" w:hAnsi="Arial" w:cs="Arial"/>
          <w:bCs/>
          <w:sz w:val="20"/>
          <w:szCs w:val="20"/>
        </w:rPr>
        <w:t>.</w:t>
      </w:r>
    </w:p>
    <w:p w:rsidR="009B62D7" w:rsidRPr="00F17CA4" w:rsidRDefault="009B62D7" w:rsidP="009B62D7">
      <w:pPr>
        <w:rPr>
          <w:rFonts w:ascii="Arial" w:hAnsi="Arial" w:cs="Arial"/>
          <w:sz w:val="20"/>
          <w:szCs w:val="20"/>
        </w:rPr>
      </w:pPr>
      <w:r w:rsidRPr="00F17CA4">
        <w:rPr>
          <w:rFonts w:ascii="Arial" w:hAnsi="Arial" w:cs="Arial"/>
          <w:b/>
          <w:sz w:val="20"/>
          <w:szCs w:val="20"/>
        </w:rPr>
        <w:lastRenderedPageBreak/>
        <w:t xml:space="preserve">V.  Opening Discussion/Comments </w:t>
      </w:r>
      <w:r w:rsidRPr="00F17CA4">
        <w:rPr>
          <w:rFonts w:ascii="Arial" w:hAnsi="Arial" w:cs="Arial"/>
          <w:sz w:val="20"/>
          <w:szCs w:val="20"/>
        </w:rPr>
        <w:t>(up to 30 minutes)</w:t>
      </w:r>
    </w:p>
    <w:p w:rsidR="009B62D7" w:rsidRPr="00F17CA4" w:rsidRDefault="009B62D7" w:rsidP="009B62D7">
      <w:pPr>
        <w:rPr>
          <w:rFonts w:ascii="Arial" w:hAnsi="Arial" w:cs="Arial"/>
          <w:sz w:val="20"/>
          <w:szCs w:val="20"/>
        </w:rPr>
      </w:pPr>
    </w:p>
    <w:p w:rsidR="009B62D7" w:rsidRPr="004B7E36" w:rsidRDefault="009B62D7" w:rsidP="009B62D7">
      <w:pPr>
        <w:pStyle w:val="Heading2"/>
        <w:numPr>
          <w:ilvl w:val="0"/>
          <w:numId w:val="0"/>
        </w:numPr>
        <w:ind w:left="720"/>
        <w:rPr>
          <w:rFonts w:cs="Arial"/>
          <w:sz w:val="20"/>
          <w:szCs w:val="20"/>
        </w:rPr>
      </w:pPr>
      <w:r w:rsidRPr="004B7E36">
        <w:rPr>
          <w:rFonts w:cs="Arial"/>
          <w:sz w:val="20"/>
          <w:szCs w:val="20"/>
        </w:rPr>
        <w:t>A.</w:t>
      </w:r>
      <w:r w:rsidRPr="004B7E36">
        <w:rPr>
          <w:rFonts w:cs="Arial"/>
          <w:sz w:val="20"/>
          <w:szCs w:val="20"/>
        </w:rPr>
        <w:tab/>
        <w:t>Public comment</w:t>
      </w:r>
    </w:p>
    <w:p w:rsidR="004B7E36" w:rsidRDefault="004B7E36" w:rsidP="004B7E36"/>
    <w:p w:rsidR="00B3686D" w:rsidRDefault="004B7E36" w:rsidP="004B7E36">
      <w:pPr>
        <w:rPr>
          <w:rFonts w:ascii="Arial" w:hAnsi="Arial" w:cs="Arial"/>
          <w:sz w:val="20"/>
          <w:szCs w:val="20"/>
        </w:rPr>
      </w:pPr>
      <w:r w:rsidRPr="004B7E36">
        <w:rPr>
          <w:rFonts w:ascii="Arial" w:hAnsi="Arial" w:cs="Arial"/>
          <w:sz w:val="20"/>
          <w:szCs w:val="20"/>
        </w:rPr>
        <w:t>Ray Varney</w:t>
      </w:r>
      <w:r>
        <w:rPr>
          <w:rFonts w:ascii="Arial" w:hAnsi="Arial" w:cs="Arial"/>
          <w:sz w:val="20"/>
          <w:szCs w:val="20"/>
        </w:rPr>
        <w:t xml:space="preserve">, representing Ward 1 stated he received a call </w:t>
      </w:r>
      <w:r w:rsidR="00B3686D">
        <w:rPr>
          <w:rFonts w:ascii="Arial" w:hAnsi="Arial" w:cs="Arial"/>
          <w:sz w:val="20"/>
          <w:szCs w:val="20"/>
        </w:rPr>
        <w:t>from the manager</w:t>
      </w:r>
      <w:r>
        <w:rPr>
          <w:rFonts w:ascii="Arial" w:hAnsi="Arial" w:cs="Arial"/>
          <w:sz w:val="20"/>
          <w:szCs w:val="20"/>
        </w:rPr>
        <w:t xml:space="preserve"> of Tara Estates because he had been denied a permit</w:t>
      </w:r>
      <w:r w:rsidR="00B3686D">
        <w:rPr>
          <w:rFonts w:ascii="Arial" w:hAnsi="Arial" w:cs="Arial"/>
          <w:sz w:val="20"/>
          <w:szCs w:val="20"/>
        </w:rPr>
        <w:t xml:space="preserve"> for a garage for a new mobile home that he had sold.  Mr. Varney stated after speaking with James Grant, the Director of Building, Zoning, Licensing Services explained the new Chapter 42 has some conflicts with Chapter 43, which is the mobile home chapter.</w:t>
      </w:r>
    </w:p>
    <w:p w:rsidR="004B7E36" w:rsidRDefault="00B3686D" w:rsidP="004B7E36">
      <w:pPr>
        <w:rPr>
          <w:rFonts w:ascii="Arial" w:hAnsi="Arial" w:cs="Arial"/>
          <w:sz w:val="20"/>
          <w:szCs w:val="20"/>
        </w:rPr>
      </w:pPr>
      <w:r>
        <w:rPr>
          <w:rFonts w:ascii="Arial" w:hAnsi="Arial" w:cs="Arial"/>
          <w:sz w:val="20"/>
          <w:szCs w:val="20"/>
        </w:rPr>
        <w:t xml:space="preserve">Mr. Varney proposed revisions to Chapters 42 and 43 to include adding definition reference for Mobile Home Parks, revise definition of Manufactured Housing, </w:t>
      </w:r>
      <w:r w:rsidR="001D0BA9">
        <w:rPr>
          <w:rFonts w:ascii="Arial" w:hAnsi="Arial" w:cs="Arial"/>
          <w:sz w:val="20"/>
          <w:szCs w:val="20"/>
        </w:rPr>
        <w:t>revise Manufactured Housing Subdivision and Manufactured Housing Unit definitions, and add Manufactured Housing Subdivision and Mobile Home Park as permitted uses in the Agricultural zone.</w:t>
      </w:r>
      <w:r>
        <w:rPr>
          <w:rFonts w:ascii="Arial" w:hAnsi="Arial" w:cs="Arial"/>
          <w:sz w:val="20"/>
          <w:szCs w:val="20"/>
        </w:rPr>
        <w:t xml:space="preserve"> </w:t>
      </w:r>
    </w:p>
    <w:p w:rsidR="00DB598B" w:rsidRDefault="00DB598B" w:rsidP="004B7E36">
      <w:pPr>
        <w:rPr>
          <w:rFonts w:ascii="Arial" w:hAnsi="Arial" w:cs="Arial"/>
          <w:sz w:val="20"/>
          <w:szCs w:val="20"/>
        </w:rPr>
      </w:pPr>
    </w:p>
    <w:p w:rsidR="00DB598B" w:rsidRPr="004B7E36" w:rsidRDefault="00DB598B" w:rsidP="004B7E36">
      <w:pPr>
        <w:rPr>
          <w:rFonts w:ascii="Arial" w:hAnsi="Arial" w:cs="Arial"/>
          <w:sz w:val="20"/>
          <w:szCs w:val="20"/>
        </w:rPr>
      </w:pPr>
      <w:r>
        <w:rPr>
          <w:rFonts w:ascii="Arial" w:hAnsi="Arial" w:cs="Arial"/>
          <w:sz w:val="20"/>
          <w:szCs w:val="20"/>
        </w:rPr>
        <w:t>The Board discussed the intent was to eliminate Chapter 43</w:t>
      </w:r>
      <w:r w:rsidR="00917812">
        <w:rPr>
          <w:rFonts w:ascii="Arial" w:hAnsi="Arial" w:cs="Arial"/>
          <w:sz w:val="20"/>
          <w:szCs w:val="20"/>
        </w:rPr>
        <w:t xml:space="preserve"> and that all new Manufactured Housing subdivisions would only be permitted to have doublewide homes.  </w:t>
      </w:r>
      <w:r w:rsidR="00917812" w:rsidRPr="00D37B93">
        <w:rPr>
          <w:rFonts w:ascii="Arial" w:hAnsi="Arial" w:cs="Arial"/>
          <w:sz w:val="20"/>
          <w:szCs w:val="20"/>
          <w:u w:val="single"/>
        </w:rPr>
        <w:t xml:space="preserve">Mr. </w:t>
      </w:r>
      <w:proofErr w:type="spellStart"/>
      <w:r w:rsidR="00917812" w:rsidRPr="00D37B93">
        <w:rPr>
          <w:rFonts w:ascii="Arial" w:hAnsi="Arial" w:cs="Arial"/>
          <w:sz w:val="20"/>
          <w:szCs w:val="20"/>
          <w:u w:val="single"/>
        </w:rPr>
        <w:t>Grassie</w:t>
      </w:r>
      <w:proofErr w:type="spellEnd"/>
      <w:r w:rsidR="00917812">
        <w:rPr>
          <w:rFonts w:ascii="Arial" w:hAnsi="Arial" w:cs="Arial"/>
          <w:sz w:val="20"/>
          <w:szCs w:val="20"/>
        </w:rPr>
        <w:t xml:space="preserve"> said the Board didn’t want the existing parks put under the new regulations, and that’s why he believes Chapter 43 should stay.  Mr. Campbell stated the original intention of the Board was not to have any new Mobile Home </w:t>
      </w:r>
      <w:r w:rsidR="00726268">
        <w:rPr>
          <w:rFonts w:ascii="Arial" w:hAnsi="Arial" w:cs="Arial"/>
          <w:sz w:val="20"/>
          <w:szCs w:val="20"/>
        </w:rPr>
        <w:t>parks;</w:t>
      </w:r>
      <w:r w:rsidR="00917812">
        <w:rPr>
          <w:rFonts w:ascii="Arial" w:hAnsi="Arial" w:cs="Arial"/>
          <w:sz w:val="20"/>
          <w:szCs w:val="20"/>
        </w:rPr>
        <w:t xml:space="preserve"> however there could be doublewide homes in a subdivision on their own lots. </w:t>
      </w:r>
    </w:p>
    <w:p w:rsidR="004B7E36" w:rsidRPr="004B7E36" w:rsidRDefault="004B7E36" w:rsidP="004B7E36"/>
    <w:p w:rsidR="009B62D7" w:rsidRPr="00726268" w:rsidRDefault="009B62D7" w:rsidP="009B62D7">
      <w:pPr>
        <w:pStyle w:val="Heading2"/>
        <w:numPr>
          <w:ilvl w:val="0"/>
          <w:numId w:val="0"/>
        </w:numPr>
        <w:ind w:left="720"/>
        <w:rPr>
          <w:rFonts w:cs="Arial"/>
          <w:sz w:val="20"/>
          <w:szCs w:val="20"/>
        </w:rPr>
      </w:pPr>
      <w:r w:rsidRPr="00726268">
        <w:rPr>
          <w:rFonts w:cs="Arial"/>
          <w:sz w:val="20"/>
          <w:szCs w:val="20"/>
        </w:rPr>
        <w:t>B.</w:t>
      </w:r>
      <w:r w:rsidRPr="00726268">
        <w:rPr>
          <w:rFonts w:cs="Arial"/>
          <w:sz w:val="20"/>
          <w:szCs w:val="20"/>
        </w:rPr>
        <w:tab/>
        <w:t>Discussion of general planning issues</w:t>
      </w:r>
    </w:p>
    <w:p w:rsidR="00964A96" w:rsidRPr="00F17CA4" w:rsidRDefault="00964A96" w:rsidP="00964A96">
      <w:pPr>
        <w:rPr>
          <w:rFonts w:ascii="Arial" w:hAnsi="Arial" w:cs="Arial"/>
          <w:sz w:val="20"/>
          <w:szCs w:val="20"/>
        </w:rPr>
      </w:pPr>
    </w:p>
    <w:p w:rsidR="009B62D7" w:rsidRDefault="00726268" w:rsidP="009B62D7">
      <w:pPr>
        <w:pBdr>
          <w:bottom w:val="single" w:sz="12" w:space="0" w:color="auto"/>
        </w:pBdr>
        <w:ind w:right="-288"/>
        <w:rPr>
          <w:rFonts w:ascii="Arial" w:hAnsi="Arial" w:cs="Arial"/>
          <w:sz w:val="20"/>
          <w:szCs w:val="20"/>
        </w:rPr>
      </w:pPr>
      <w:r>
        <w:rPr>
          <w:rFonts w:ascii="Arial" w:hAnsi="Arial" w:cs="Arial"/>
          <w:sz w:val="20"/>
          <w:szCs w:val="20"/>
        </w:rPr>
        <w:t>No one from the Board had any issues to discuss.</w:t>
      </w:r>
    </w:p>
    <w:p w:rsidR="00726268" w:rsidRPr="00F17CA4" w:rsidRDefault="00726268" w:rsidP="009B62D7">
      <w:pPr>
        <w:pBdr>
          <w:bottom w:val="single" w:sz="12" w:space="0" w:color="auto"/>
        </w:pBdr>
        <w:ind w:right="-288"/>
        <w:rPr>
          <w:rFonts w:ascii="Arial" w:hAnsi="Arial" w:cs="Arial"/>
          <w:b/>
          <w:bCs/>
          <w:sz w:val="20"/>
          <w:szCs w:val="20"/>
        </w:rPr>
      </w:pPr>
    </w:p>
    <w:p w:rsidR="009B62D7" w:rsidRDefault="00726268" w:rsidP="009B62D7">
      <w:pPr>
        <w:pBdr>
          <w:bottom w:val="single" w:sz="12" w:space="0" w:color="auto"/>
        </w:pBdr>
        <w:ind w:right="-288"/>
        <w:rPr>
          <w:rFonts w:ascii="Arial" w:hAnsi="Arial" w:cs="Arial"/>
          <w:b/>
          <w:bCs/>
          <w:sz w:val="20"/>
          <w:szCs w:val="20"/>
        </w:rPr>
      </w:pPr>
      <w:r>
        <w:rPr>
          <w:rFonts w:ascii="Arial" w:hAnsi="Arial" w:cs="Arial"/>
          <w:b/>
          <w:bCs/>
          <w:sz w:val="20"/>
          <w:szCs w:val="20"/>
        </w:rPr>
        <w:t xml:space="preserve">VI. Green Infrastructure / </w:t>
      </w:r>
      <w:proofErr w:type="spellStart"/>
      <w:r>
        <w:rPr>
          <w:rFonts w:ascii="Arial" w:hAnsi="Arial" w:cs="Arial"/>
          <w:b/>
          <w:bCs/>
          <w:sz w:val="20"/>
          <w:szCs w:val="20"/>
        </w:rPr>
        <w:t>Stormwater</w:t>
      </w:r>
      <w:proofErr w:type="spellEnd"/>
      <w:r>
        <w:rPr>
          <w:rFonts w:ascii="Arial" w:hAnsi="Arial" w:cs="Arial"/>
          <w:b/>
          <w:bCs/>
          <w:sz w:val="20"/>
          <w:szCs w:val="20"/>
        </w:rPr>
        <w:t xml:space="preserve"> Regulation Rewrite:  Introduction and Discussion</w:t>
      </w:r>
    </w:p>
    <w:p w:rsidR="00726268" w:rsidRDefault="00726268" w:rsidP="009B62D7">
      <w:pPr>
        <w:pBdr>
          <w:bottom w:val="single" w:sz="12" w:space="0" w:color="auto"/>
        </w:pBdr>
        <w:ind w:right="-288"/>
        <w:rPr>
          <w:rFonts w:ascii="Arial" w:hAnsi="Arial" w:cs="Arial"/>
          <w:b/>
          <w:bCs/>
          <w:sz w:val="20"/>
          <w:szCs w:val="20"/>
        </w:rPr>
      </w:pPr>
    </w:p>
    <w:p w:rsidR="00726268" w:rsidRDefault="00516DA8" w:rsidP="009B62D7">
      <w:pPr>
        <w:pBdr>
          <w:bottom w:val="single" w:sz="12" w:space="0" w:color="auto"/>
        </w:pBdr>
        <w:ind w:right="-288"/>
        <w:rPr>
          <w:rFonts w:ascii="Arial" w:hAnsi="Arial" w:cs="Arial"/>
          <w:bCs/>
          <w:sz w:val="20"/>
          <w:szCs w:val="20"/>
        </w:rPr>
      </w:pPr>
      <w:r>
        <w:rPr>
          <w:rFonts w:ascii="Arial" w:hAnsi="Arial" w:cs="Arial"/>
          <w:bCs/>
          <w:sz w:val="20"/>
          <w:szCs w:val="20"/>
        </w:rPr>
        <w:t xml:space="preserve">Seth Creighton, Staff Planner stated they came before the Board several months ago because they had the opportunity to apply for the Green Infrastructure Grant to help Rochester rewrite the </w:t>
      </w:r>
      <w:proofErr w:type="spellStart"/>
      <w:r>
        <w:rPr>
          <w:rFonts w:ascii="Arial" w:hAnsi="Arial" w:cs="Arial"/>
          <w:bCs/>
          <w:sz w:val="20"/>
          <w:szCs w:val="20"/>
        </w:rPr>
        <w:t>Stormwater</w:t>
      </w:r>
      <w:proofErr w:type="spellEnd"/>
      <w:r>
        <w:rPr>
          <w:rFonts w:ascii="Arial" w:hAnsi="Arial" w:cs="Arial"/>
          <w:bCs/>
          <w:sz w:val="20"/>
          <w:szCs w:val="20"/>
        </w:rPr>
        <w:t xml:space="preserve"> Regulations in three spots, the Site Plan Regulations, Subdivision Regulations, and Chapter 50. We received letters of support from both the Planning Board and the City Council.</w:t>
      </w:r>
      <w:r w:rsidR="00C627FF">
        <w:rPr>
          <w:rFonts w:ascii="Arial" w:hAnsi="Arial" w:cs="Arial"/>
          <w:bCs/>
          <w:sz w:val="20"/>
          <w:szCs w:val="20"/>
        </w:rPr>
        <w:t xml:space="preserve">  Mr. Creighton stated they were ultimately one of the communities that were awarded the grant. They have now gone through the RFP process and have chosen a consultant firm which is </w:t>
      </w:r>
      <w:proofErr w:type="spellStart"/>
      <w:r w:rsidR="00C627FF">
        <w:rPr>
          <w:rFonts w:ascii="Arial" w:hAnsi="Arial" w:cs="Arial"/>
          <w:bCs/>
          <w:sz w:val="20"/>
          <w:szCs w:val="20"/>
        </w:rPr>
        <w:t>GeoSyntec</w:t>
      </w:r>
      <w:proofErr w:type="spellEnd"/>
      <w:r w:rsidR="00C627FF">
        <w:rPr>
          <w:rFonts w:ascii="Arial" w:hAnsi="Arial" w:cs="Arial"/>
          <w:bCs/>
          <w:sz w:val="20"/>
          <w:szCs w:val="20"/>
        </w:rPr>
        <w:t xml:space="preserve"> Consultants and VHB Engineers who will be reviewing and evaluating the Cities documents.  The second step will be writing monthly reports and present the recommended updates to the Planning Board.  They are hoping to get a couple volunteers from the Board for a subcommittee to work with City Staff.</w:t>
      </w:r>
    </w:p>
    <w:p w:rsidR="00022029" w:rsidRDefault="00022029" w:rsidP="009B62D7">
      <w:pPr>
        <w:pBdr>
          <w:bottom w:val="single" w:sz="12" w:space="0" w:color="auto"/>
        </w:pBdr>
        <w:ind w:right="-288"/>
        <w:rPr>
          <w:rFonts w:ascii="Arial" w:hAnsi="Arial" w:cs="Arial"/>
          <w:bCs/>
          <w:sz w:val="20"/>
          <w:szCs w:val="20"/>
        </w:rPr>
      </w:pPr>
      <w:r w:rsidRPr="00D37B93">
        <w:rPr>
          <w:rFonts w:ascii="Arial" w:hAnsi="Arial" w:cs="Arial"/>
          <w:bCs/>
          <w:sz w:val="20"/>
          <w:szCs w:val="20"/>
          <w:u w:val="single"/>
        </w:rPr>
        <w:t>Mr. Sylvain</w:t>
      </w:r>
      <w:r>
        <w:rPr>
          <w:rFonts w:ascii="Arial" w:hAnsi="Arial" w:cs="Arial"/>
          <w:bCs/>
          <w:sz w:val="20"/>
          <w:szCs w:val="20"/>
        </w:rPr>
        <w:t xml:space="preserve"> asked what the time frame would be.  Mr. Creighton responded they anticipate the end of September.</w:t>
      </w:r>
    </w:p>
    <w:p w:rsidR="00022029" w:rsidRDefault="00022029" w:rsidP="009B62D7">
      <w:pPr>
        <w:pBdr>
          <w:bottom w:val="single" w:sz="12" w:space="0" w:color="auto"/>
        </w:pBdr>
        <w:ind w:right="-288"/>
        <w:rPr>
          <w:rFonts w:ascii="Arial" w:hAnsi="Arial" w:cs="Arial"/>
          <w:bCs/>
          <w:sz w:val="20"/>
          <w:szCs w:val="20"/>
        </w:rPr>
      </w:pPr>
      <w:r w:rsidRPr="00D37B93">
        <w:rPr>
          <w:rFonts w:ascii="Arial" w:hAnsi="Arial" w:cs="Arial"/>
          <w:bCs/>
          <w:sz w:val="20"/>
          <w:szCs w:val="20"/>
          <w:u w:val="single"/>
        </w:rPr>
        <w:t>Mr. Willis</w:t>
      </w:r>
      <w:r>
        <w:rPr>
          <w:rFonts w:ascii="Arial" w:hAnsi="Arial" w:cs="Arial"/>
          <w:bCs/>
          <w:sz w:val="20"/>
          <w:szCs w:val="20"/>
        </w:rPr>
        <w:t xml:space="preserve"> is concerned they get half way done with this and the EPA changes the general permit.  Ms. Young stated she is aware of the concern, this is addressing the private development regulations, </w:t>
      </w:r>
      <w:r w:rsidR="009D195B">
        <w:rPr>
          <w:rFonts w:ascii="Arial" w:hAnsi="Arial" w:cs="Arial"/>
          <w:bCs/>
          <w:sz w:val="20"/>
          <w:szCs w:val="20"/>
        </w:rPr>
        <w:t xml:space="preserve">and </w:t>
      </w:r>
      <w:r w:rsidR="00D37B93">
        <w:rPr>
          <w:rFonts w:ascii="Arial" w:hAnsi="Arial" w:cs="Arial"/>
          <w:bCs/>
          <w:sz w:val="20"/>
          <w:szCs w:val="20"/>
        </w:rPr>
        <w:t>it will</w:t>
      </w:r>
      <w:r>
        <w:rPr>
          <w:rFonts w:ascii="Arial" w:hAnsi="Arial" w:cs="Arial"/>
          <w:bCs/>
          <w:sz w:val="20"/>
          <w:szCs w:val="20"/>
        </w:rPr>
        <w:t xml:space="preserve"> not be changing the MS4 permit.</w:t>
      </w:r>
    </w:p>
    <w:p w:rsidR="00022029" w:rsidRDefault="00022029" w:rsidP="009B62D7">
      <w:pPr>
        <w:pBdr>
          <w:bottom w:val="single" w:sz="12" w:space="0" w:color="auto"/>
        </w:pBdr>
        <w:ind w:right="-288"/>
        <w:rPr>
          <w:rFonts w:ascii="Arial" w:hAnsi="Arial" w:cs="Arial"/>
          <w:bCs/>
          <w:sz w:val="20"/>
          <w:szCs w:val="20"/>
        </w:rPr>
      </w:pPr>
      <w:r>
        <w:rPr>
          <w:rFonts w:ascii="Arial" w:hAnsi="Arial" w:cs="Arial"/>
          <w:bCs/>
          <w:sz w:val="20"/>
          <w:szCs w:val="20"/>
        </w:rPr>
        <w:t xml:space="preserve">Bill </w:t>
      </w:r>
      <w:proofErr w:type="spellStart"/>
      <w:r>
        <w:rPr>
          <w:rFonts w:ascii="Arial" w:hAnsi="Arial" w:cs="Arial"/>
          <w:bCs/>
          <w:sz w:val="20"/>
          <w:szCs w:val="20"/>
        </w:rPr>
        <w:t>Arcieri</w:t>
      </w:r>
      <w:proofErr w:type="spellEnd"/>
      <w:r>
        <w:rPr>
          <w:rFonts w:ascii="Arial" w:hAnsi="Arial" w:cs="Arial"/>
          <w:bCs/>
          <w:sz w:val="20"/>
          <w:szCs w:val="20"/>
        </w:rPr>
        <w:t xml:space="preserve"> of VHB Engineering</w:t>
      </w:r>
      <w:r w:rsidR="009D195B">
        <w:rPr>
          <w:rFonts w:ascii="Arial" w:hAnsi="Arial" w:cs="Arial"/>
          <w:bCs/>
          <w:sz w:val="20"/>
          <w:szCs w:val="20"/>
        </w:rPr>
        <w:t xml:space="preserve"> and Rob </w:t>
      </w:r>
      <w:proofErr w:type="spellStart"/>
      <w:r w:rsidR="009D195B">
        <w:rPr>
          <w:rFonts w:ascii="Arial" w:hAnsi="Arial" w:cs="Arial"/>
          <w:bCs/>
          <w:sz w:val="20"/>
          <w:szCs w:val="20"/>
        </w:rPr>
        <w:t>Roseen</w:t>
      </w:r>
      <w:proofErr w:type="spellEnd"/>
      <w:r w:rsidR="009D195B">
        <w:rPr>
          <w:rFonts w:ascii="Arial" w:hAnsi="Arial" w:cs="Arial"/>
          <w:bCs/>
          <w:sz w:val="20"/>
          <w:szCs w:val="20"/>
        </w:rPr>
        <w:t xml:space="preserve"> of </w:t>
      </w:r>
      <w:proofErr w:type="spellStart"/>
      <w:r w:rsidR="009D195B">
        <w:rPr>
          <w:rFonts w:ascii="Arial" w:hAnsi="Arial" w:cs="Arial"/>
          <w:bCs/>
          <w:sz w:val="20"/>
          <w:szCs w:val="20"/>
        </w:rPr>
        <w:t>GeoSyntec</w:t>
      </w:r>
      <w:proofErr w:type="spellEnd"/>
      <w:r w:rsidR="009D195B">
        <w:rPr>
          <w:rFonts w:ascii="Arial" w:hAnsi="Arial" w:cs="Arial"/>
          <w:bCs/>
          <w:sz w:val="20"/>
          <w:szCs w:val="20"/>
        </w:rPr>
        <w:t xml:space="preserve"> Consultants</w:t>
      </w:r>
      <w:r>
        <w:rPr>
          <w:rFonts w:ascii="Arial" w:hAnsi="Arial" w:cs="Arial"/>
          <w:bCs/>
          <w:sz w:val="20"/>
          <w:szCs w:val="20"/>
        </w:rPr>
        <w:t xml:space="preserve"> </w:t>
      </w:r>
      <w:r w:rsidR="009D195B">
        <w:rPr>
          <w:rFonts w:ascii="Arial" w:hAnsi="Arial" w:cs="Arial"/>
          <w:bCs/>
          <w:sz w:val="20"/>
          <w:szCs w:val="20"/>
        </w:rPr>
        <w:t xml:space="preserve">stated they have been in the </w:t>
      </w:r>
      <w:proofErr w:type="spellStart"/>
      <w:r w:rsidR="009D195B">
        <w:rPr>
          <w:rFonts w:ascii="Arial" w:hAnsi="Arial" w:cs="Arial"/>
          <w:bCs/>
          <w:sz w:val="20"/>
          <w:szCs w:val="20"/>
        </w:rPr>
        <w:t>Stormwater</w:t>
      </w:r>
      <w:proofErr w:type="spellEnd"/>
      <w:r w:rsidR="009D195B">
        <w:rPr>
          <w:rFonts w:ascii="Arial" w:hAnsi="Arial" w:cs="Arial"/>
          <w:bCs/>
          <w:sz w:val="20"/>
          <w:szCs w:val="20"/>
        </w:rPr>
        <w:t xml:space="preserve"> business for a long time and have worked with many different towns.</w:t>
      </w:r>
      <w:r w:rsidR="009D2EC9">
        <w:rPr>
          <w:rFonts w:ascii="Arial" w:hAnsi="Arial" w:cs="Arial"/>
          <w:bCs/>
          <w:sz w:val="20"/>
          <w:szCs w:val="20"/>
        </w:rPr>
        <w:t xml:space="preserve">  They are looking to update Design Standards to be consistent with the NHDES </w:t>
      </w:r>
      <w:proofErr w:type="spellStart"/>
      <w:r w:rsidR="009D2EC9">
        <w:rPr>
          <w:rFonts w:ascii="Arial" w:hAnsi="Arial" w:cs="Arial"/>
          <w:bCs/>
          <w:sz w:val="20"/>
          <w:szCs w:val="20"/>
        </w:rPr>
        <w:t>Stormwater</w:t>
      </w:r>
      <w:proofErr w:type="spellEnd"/>
      <w:r w:rsidR="009D2EC9">
        <w:rPr>
          <w:rFonts w:ascii="Arial" w:hAnsi="Arial" w:cs="Arial"/>
          <w:bCs/>
          <w:sz w:val="20"/>
          <w:szCs w:val="20"/>
        </w:rPr>
        <w:t xml:space="preserve"> manual and redevelop design standards.</w:t>
      </w:r>
    </w:p>
    <w:p w:rsidR="00726268" w:rsidRDefault="00E943EC" w:rsidP="009B62D7">
      <w:pPr>
        <w:pBdr>
          <w:bottom w:val="single" w:sz="12" w:space="0" w:color="auto"/>
        </w:pBdr>
        <w:ind w:right="-288"/>
        <w:rPr>
          <w:rFonts w:ascii="Arial" w:hAnsi="Arial" w:cs="Arial"/>
          <w:bCs/>
          <w:sz w:val="20"/>
          <w:szCs w:val="20"/>
        </w:rPr>
      </w:pPr>
      <w:r>
        <w:rPr>
          <w:rFonts w:ascii="Arial" w:hAnsi="Arial" w:cs="Arial"/>
          <w:bCs/>
          <w:sz w:val="20"/>
          <w:szCs w:val="20"/>
        </w:rPr>
        <w:t xml:space="preserve">Mr. </w:t>
      </w:r>
      <w:proofErr w:type="spellStart"/>
      <w:r>
        <w:rPr>
          <w:rFonts w:ascii="Arial" w:hAnsi="Arial" w:cs="Arial"/>
          <w:bCs/>
          <w:sz w:val="20"/>
          <w:szCs w:val="20"/>
        </w:rPr>
        <w:t>Roseen</w:t>
      </w:r>
      <w:proofErr w:type="spellEnd"/>
      <w:r>
        <w:rPr>
          <w:rFonts w:ascii="Arial" w:hAnsi="Arial" w:cs="Arial"/>
          <w:bCs/>
          <w:sz w:val="20"/>
          <w:szCs w:val="20"/>
        </w:rPr>
        <w:t xml:space="preserve"> stated there are three approaches, the zoning only approach, the combination approach, and the regulations only approach.  They will be going with the combination approach, which will create an overlay district, require compliance with minimum criteria for all development within the overlay district</w:t>
      </w:r>
      <w:r w:rsidR="00D37B93">
        <w:rPr>
          <w:rFonts w:ascii="Arial" w:hAnsi="Arial" w:cs="Arial"/>
          <w:bCs/>
          <w:sz w:val="20"/>
          <w:szCs w:val="20"/>
        </w:rPr>
        <w:t xml:space="preserve">, and all </w:t>
      </w:r>
      <w:proofErr w:type="spellStart"/>
      <w:r w:rsidR="00D37B93">
        <w:rPr>
          <w:rFonts w:ascii="Arial" w:hAnsi="Arial" w:cs="Arial"/>
          <w:bCs/>
          <w:sz w:val="20"/>
          <w:szCs w:val="20"/>
        </w:rPr>
        <w:t>stormwater</w:t>
      </w:r>
      <w:proofErr w:type="spellEnd"/>
      <w:r w:rsidR="00D37B93">
        <w:rPr>
          <w:rFonts w:ascii="Arial" w:hAnsi="Arial" w:cs="Arial"/>
          <w:bCs/>
          <w:sz w:val="20"/>
          <w:szCs w:val="20"/>
        </w:rPr>
        <w:t xml:space="preserve"> standards contained in Site Plan review and Subdivision Regulations.</w:t>
      </w:r>
    </w:p>
    <w:p w:rsidR="00D37B93" w:rsidRDefault="00D37B93" w:rsidP="009B62D7">
      <w:pPr>
        <w:pBdr>
          <w:bottom w:val="single" w:sz="12" w:space="0" w:color="auto"/>
        </w:pBdr>
        <w:ind w:right="-288"/>
        <w:rPr>
          <w:rFonts w:ascii="Arial" w:hAnsi="Arial" w:cs="Arial"/>
          <w:bCs/>
          <w:sz w:val="20"/>
          <w:szCs w:val="20"/>
        </w:rPr>
      </w:pPr>
      <w:r w:rsidRPr="00D37B93">
        <w:rPr>
          <w:rFonts w:ascii="Arial" w:hAnsi="Arial" w:cs="Arial"/>
          <w:bCs/>
          <w:sz w:val="20"/>
          <w:szCs w:val="20"/>
          <w:u w:val="single"/>
        </w:rPr>
        <w:t>Mr. Jaffin</w:t>
      </w:r>
      <w:r>
        <w:rPr>
          <w:rFonts w:ascii="Arial" w:hAnsi="Arial" w:cs="Arial"/>
          <w:bCs/>
          <w:sz w:val="20"/>
          <w:szCs w:val="20"/>
        </w:rPr>
        <w:t xml:space="preserve"> and </w:t>
      </w:r>
      <w:r w:rsidRPr="00D37B93">
        <w:rPr>
          <w:rFonts w:ascii="Arial" w:hAnsi="Arial" w:cs="Arial"/>
          <w:bCs/>
          <w:sz w:val="20"/>
          <w:szCs w:val="20"/>
          <w:u w:val="single"/>
        </w:rPr>
        <w:t>Mr. Willis</w:t>
      </w:r>
      <w:r>
        <w:rPr>
          <w:rFonts w:ascii="Arial" w:hAnsi="Arial" w:cs="Arial"/>
          <w:bCs/>
          <w:sz w:val="20"/>
          <w:szCs w:val="20"/>
        </w:rPr>
        <w:t xml:space="preserve"> volunteered to be part of the subcommittee that will work with City Staff.</w:t>
      </w:r>
    </w:p>
    <w:p w:rsidR="00D37B93" w:rsidRPr="00D37B93" w:rsidRDefault="00D37B93" w:rsidP="009B62D7">
      <w:pPr>
        <w:pBdr>
          <w:bottom w:val="single" w:sz="12" w:space="0" w:color="auto"/>
        </w:pBdr>
        <w:ind w:right="-288"/>
        <w:rPr>
          <w:rFonts w:ascii="Arial" w:hAnsi="Arial" w:cs="Arial"/>
          <w:bCs/>
          <w:sz w:val="20"/>
          <w:szCs w:val="20"/>
        </w:rPr>
      </w:pPr>
      <w:r>
        <w:rPr>
          <w:rFonts w:ascii="Arial" w:hAnsi="Arial" w:cs="Arial"/>
          <w:bCs/>
          <w:sz w:val="20"/>
          <w:szCs w:val="20"/>
        </w:rPr>
        <w:t>An update is anticipated for the June workshop meeting.</w:t>
      </w:r>
    </w:p>
    <w:p w:rsidR="00726268" w:rsidRDefault="00726268" w:rsidP="009B62D7">
      <w:pPr>
        <w:pBdr>
          <w:bottom w:val="single" w:sz="12" w:space="0" w:color="auto"/>
        </w:pBdr>
        <w:ind w:right="-288"/>
        <w:rPr>
          <w:rFonts w:ascii="Arial" w:hAnsi="Arial" w:cs="Arial"/>
          <w:b/>
          <w:bCs/>
          <w:sz w:val="20"/>
          <w:szCs w:val="20"/>
        </w:rPr>
      </w:pPr>
    </w:p>
    <w:p w:rsidR="00726268" w:rsidRPr="00F17CA4" w:rsidRDefault="00726268" w:rsidP="009B62D7">
      <w:pPr>
        <w:pBdr>
          <w:bottom w:val="single" w:sz="12" w:space="0" w:color="auto"/>
        </w:pBdr>
        <w:ind w:right="-288"/>
        <w:rPr>
          <w:rFonts w:ascii="Arial" w:hAnsi="Arial" w:cs="Arial"/>
          <w:b/>
          <w:bCs/>
          <w:sz w:val="20"/>
          <w:szCs w:val="20"/>
        </w:rPr>
      </w:pPr>
    </w:p>
    <w:p w:rsidR="00D37B93" w:rsidRDefault="00D37B93" w:rsidP="009B62D7">
      <w:pPr>
        <w:tabs>
          <w:tab w:val="right" w:pos="10800"/>
        </w:tabs>
        <w:ind w:right="-288"/>
        <w:outlineLvl w:val="0"/>
        <w:rPr>
          <w:rFonts w:ascii="Arial" w:hAnsi="Arial" w:cs="Arial"/>
          <w:b/>
          <w:bCs/>
          <w:sz w:val="20"/>
          <w:szCs w:val="20"/>
        </w:rPr>
      </w:pPr>
    </w:p>
    <w:p w:rsidR="009B62D7" w:rsidRDefault="00D37B93" w:rsidP="009B62D7">
      <w:pPr>
        <w:tabs>
          <w:tab w:val="right" w:pos="10800"/>
        </w:tabs>
        <w:ind w:right="-288"/>
        <w:outlineLvl w:val="0"/>
        <w:rPr>
          <w:rFonts w:ascii="Arial" w:hAnsi="Arial" w:cs="Arial"/>
          <w:b/>
          <w:bCs/>
          <w:sz w:val="20"/>
          <w:szCs w:val="20"/>
        </w:rPr>
      </w:pPr>
      <w:r>
        <w:rPr>
          <w:rFonts w:ascii="Arial" w:hAnsi="Arial" w:cs="Arial"/>
          <w:b/>
          <w:bCs/>
          <w:sz w:val="20"/>
          <w:szCs w:val="20"/>
        </w:rPr>
        <w:t>VII</w:t>
      </w:r>
      <w:proofErr w:type="gramStart"/>
      <w:r>
        <w:rPr>
          <w:rFonts w:ascii="Arial" w:hAnsi="Arial" w:cs="Arial"/>
          <w:b/>
          <w:bCs/>
          <w:sz w:val="20"/>
          <w:szCs w:val="20"/>
        </w:rPr>
        <w:t>.  Approval</w:t>
      </w:r>
      <w:proofErr w:type="gramEnd"/>
      <w:r>
        <w:rPr>
          <w:rFonts w:ascii="Arial" w:hAnsi="Arial" w:cs="Arial"/>
          <w:b/>
          <w:bCs/>
          <w:sz w:val="20"/>
          <w:szCs w:val="20"/>
        </w:rPr>
        <w:t xml:space="preserve"> of Minutes</w:t>
      </w:r>
    </w:p>
    <w:p w:rsidR="00D37B93" w:rsidRPr="00F17CA4" w:rsidRDefault="00D37B93" w:rsidP="009B62D7">
      <w:pPr>
        <w:tabs>
          <w:tab w:val="right" w:pos="10800"/>
        </w:tabs>
        <w:ind w:right="-288"/>
        <w:outlineLvl w:val="0"/>
        <w:rPr>
          <w:rFonts w:ascii="Arial" w:hAnsi="Arial" w:cs="Arial"/>
          <w:bCs/>
          <w:i/>
          <w:iCs/>
          <w:sz w:val="20"/>
          <w:szCs w:val="20"/>
        </w:rPr>
      </w:pPr>
    </w:p>
    <w:p w:rsidR="009B62D7" w:rsidRPr="00D37B93" w:rsidRDefault="009B62D7" w:rsidP="00D37B93">
      <w:pPr>
        <w:tabs>
          <w:tab w:val="right" w:pos="10800"/>
        </w:tabs>
        <w:ind w:right="-288"/>
        <w:outlineLvl w:val="0"/>
        <w:rPr>
          <w:rFonts w:ascii="Arial" w:hAnsi="Arial" w:cs="Arial"/>
          <w:bCs/>
          <w:i/>
          <w:iCs/>
          <w:sz w:val="20"/>
          <w:szCs w:val="20"/>
        </w:rPr>
      </w:pPr>
      <w:r w:rsidRPr="00F17CA4">
        <w:rPr>
          <w:rFonts w:ascii="Arial" w:hAnsi="Arial" w:cs="Arial"/>
          <w:bCs/>
          <w:i/>
          <w:iCs/>
          <w:sz w:val="20"/>
          <w:szCs w:val="20"/>
        </w:rPr>
        <w:t xml:space="preserve">A motion was made by </w:t>
      </w:r>
      <w:r w:rsidRPr="00F17CA4">
        <w:rPr>
          <w:rFonts w:ascii="Arial" w:hAnsi="Arial" w:cs="Arial"/>
          <w:bCs/>
          <w:i/>
          <w:iCs/>
          <w:sz w:val="20"/>
          <w:szCs w:val="20"/>
          <w:u w:val="single"/>
        </w:rPr>
        <w:t xml:space="preserve">Mr. </w:t>
      </w:r>
      <w:r w:rsidR="00964A96" w:rsidRPr="00F17CA4">
        <w:rPr>
          <w:rFonts w:ascii="Arial" w:hAnsi="Arial" w:cs="Arial"/>
          <w:bCs/>
          <w:i/>
          <w:iCs/>
          <w:sz w:val="20"/>
          <w:szCs w:val="20"/>
          <w:u w:val="single"/>
        </w:rPr>
        <w:t xml:space="preserve">Walker </w:t>
      </w:r>
      <w:r w:rsidRPr="00F17CA4">
        <w:rPr>
          <w:rFonts w:ascii="Arial" w:hAnsi="Arial" w:cs="Arial"/>
          <w:bCs/>
          <w:i/>
          <w:iCs/>
          <w:sz w:val="20"/>
          <w:szCs w:val="20"/>
        </w:rPr>
        <w:t xml:space="preserve">and seconded by </w:t>
      </w:r>
      <w:r w:rsidRPr="00F17CA4">
        <w:rPr>
          <w:rFonts w:ascii="Arial" w:hAnsi="Arial" w:cs="Arial"/>
          <w:bCs/>
          <w:i/>
          <w:iCs/>
          <w:sz w:val="20"/>
          <w:szCs w:val="20"/>
          <w:u w:val="single"/>
        </w:rPr>
        <w:t xml:space="preserve">Mr. </w:t>
      </w:r>
      <w:proofErr w:type="spellStart"/>
      <w:r w:rsidR="00D37B93">
        <w:rPr>
          <w:rFonts w:ascii="Arial" w:hAnsi="Arial" w:cs="Arial"/>
          <w:bCs/>
          <w:i/>
          <w:iCs/>
          <w:sz w:val="20"/>
          <w:szCs w:val="20"/>
          <w:u w:val="single"/>
        </w:rPr>
        <w:t>Jeanson</w:t>
      </w:r>
      <w:proofErr w:type="spellEnd"/>
      <w:r w:rsidRPr="00F17CA4">
        <w:rPr>
          <w:rFonts w:ascii="Arial" w:hAnsi="Arial" w:cs="Arial"/>
          <w:bCs/>
          <w:i/>
          <w:iCs/>
          <w:sz w:val="20"/>
          <w:szCs w:val="20"/>
          <w:u w:val="single"/>
        </w:rPr>
        <w:t xml:space="preserve"> </w:t>
      </w:r>
      <w:r w:rsidRPr="00F17CA4">
        <w:rPr>
          <w:rFonts w:ascii="Arial" w:hAnsi="Arial" w:cs="Arial"/>
          <w:bCs/>
          <w:i/>
          <w:iCs/>
          <w:sz w:val="20"/>
          <w:szCs w:val="20"/>
        </w:rPr>
        <w:t xml:space="preserve">to approve the </w:t>
      </w:r>
      <w:r w:rsidR="00D37B93">
        <w:rPr>
          <w:rFonts w:ascii="Arial" w:hAnsi="Arial" w:cs="Arial"/>
          <w:bCs/>
          <w:i/>
          <w:iCs/>
          <w:sz w:val="20"/>
          <w:szCs w:val="20"/>
        </w:rPr>
        <w:t>May 5</w:t>
      </w:r>
      <w:r w:rsidRPr="00F17CA4">
        <w:rPr>
          <w:rFonts w:ascii="Arial" w:hAnsi="Arial" w:cs="Arial"/>
          <w:bCs/>
          <w:i/>
          <w:iCs/>
          <w:sz w:val="20"/>
          <w:szCs w:val="20"/>
        </w:rPr>
        <w:t xml:space="preserve">, 2014 meeting minutes. </w:t>
      </w:r>
      <w:r w:rsidR="00D37B93">
        <w:rPr>
          <w:rFonts w:ascii="Arial" w:hAnsi="Arial" w:cs="Arial"/>
          <w:bCs/>
          <w:i/>
          <w:iCs/>
          <w:sz w:val="20"/>
          <w:szCs w:val="20"/>
        </w:rPr>
        <w:t xml:space="preserve"> The motion carried unanimously.</w:t>
      </w:r>
    </w:p>
    <w:p w:rsidR="009B62D7" w:rsidRPr="00F17CA4" w:rsidRDefault="009B62D7" w:rsidP="009B62D7">
      <w:pPr>
        <w:rPr>
          <w:rFonts w:ascii="Arial" w:hAnsi="Arial" w:cs="Arial"/>
          <w:b/>
          <w:sz w:val="20"/>
          <w:szCs w:val="20"/>
          <w:u w:val="single"/>
        </w:rPr>
      </w:pPr>
      <w:r w:rsidRPr="00F17CA4">
        <w:rPr>
          <w:rFonts w:ascii="Arial" w:hAnsi="Arial" w:cs="Arial"/>
          <w:b/>
          <w:sz w:val="20"/>
          <w:szCs w:val="20"/>
          <w:u w:val="single"/>
        </w:rPr>
        <w:lastRenderedPageBreak/>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p>
    <w:p w:rsidR="009B62D7" w:rsidRPr="00F17CA4" w:rsidRDefault="009B62D7" w:rsidP="009B62D7">
      <w:pPr>
        <w:rPr>
          <w:rFonts w:ascii="Arial" w:hAnsi="Arial" w:cs="Arial"/>
          <w:b/>
          <w:sz w:val="20"/>
          <w:szCs w:val="20"/>
          <w:u w:val="single"/>
        </w:rPr>
      </w:pPr>
    </w:p>
    <w:p w:rsidR="00964A96" w:rsidRPr="00F17CA4" w:rsidRDefault="009B62D7" w:rsidP="00964A96">
      <w:pPr>
        <w:ind w:left="720" w:hanging="720"/>
        <w:rPr>
          <w:rFonts w:ascii="Arial" w:hAnsi="Arial" w:cs="Arial"/>
          <w:b/>
          <w:bCs/>
          <w:sz w:val="20"/>
          <w:szCs w:val="20"/>
        </w:rPr>
      </w:pPr>
      <w:r w:rsidRPr="00F17CA4">
        <w:rPr>
          <w:rFonts w:ascii="Arial" w:hAnsi="Arial" w:cs="Arial"/>
          <w:b/>
          <w:sz w:val="20"/>
          <w:szCs w:val="20"/>
        </w:rPr>
        <w:t>VII</w:t>
      </w:r>
      <w:r w:rsidR="00D37B93">
        <w:rPr>
          <w:rFonts w:ascii="Arial" w:hAnsi="Arial" w:cs="Arial"/>
          <w:b/>
          <w:sz w:val="20"/>
          <w:szCs w:val="20"/>
        </w:rPr>
        <w:t>I</w:t>
      </w:r>
      <w:r w:rsidRPr="00F17CA4">
        <w:rPr>
          <w:rFonts w:ascii="Arial" w:hAnsi="Arial" w:cs="Arial"/>
          <w:b/>
          <w:sz w:val="20"/>
          <w:szCs w:val="20"/>
        </w:rPr>
        <w:t xml:space="preserve">. </w:t>
      </w:r>
      <w:r w:rsidR="003F3770">
        <w:rPr>
          <w:rFonts w:ascii="Arial" w:hAnsi="Arial" w:cs="Arial"/>
          <w:b/>
          <w:sz w:val="20"/>
          <w:szCs w:val="20"/>
        </w:rPr>
        <w:tab/>
      </w:r>
      <w:r w:rsidR="00D37B93">
        <w:rPr>
          <w:rFonts w:ascii="Arial" w:hAnsi="Arial" w:cs="Arial"/>
          <w:b/>
          <w:sz w:val="20"/>
          <w:szCs w:val="20"/>
        </w:rPr>
        <w:t>Discussion on the Sign Ordinance</w:t>
      </w:r>
    </w:p>
    <w:p w:rsidR="00B62551" w:rsidRPr="00F17CA4" w:rsidRDefault="00B62551" w:rsidP="00964A96">
      <w:pPr>
        <w:ind w:left="720" w:hanging="720"/>
        <w:rPr>
          <w:rFonts w:ascii="Arial" w:hAnsi="Arial" w:cs="Arial"/>
          <w:b/>
          <w:bCs/>
          <w:sz w:val="20"/>
          <w:szCs w:val="20"/>
        </w:rPr>
      </w:pPr>
    </w:p>
    <w:p w:rsidR="006A6ABA" w:rsidRDefault="006A6ABA" w:rsidP="00D37B93">
      <w:pPr>
        <w:ind w:left="720" w:hanging="720"/>
        <w:rPr>
          <w:rFonts w:ascii="Arial" w:hAnsi="Arial" w:cs="Arial"/>
          <w:bCs/>
          <w:sz w:val="20"/>
          <w:szCs w:val="20"/>
        </w:rPr>
      </w:pPr>
      <w:proofErr w:type="gramStart"/>
      <w:r>
        <w:rPr>
          <w:rFonts w:ascii="Arial" w:hAnsi="Arial" w:cs="Arial"/>
          <w:bCs/>
          <w:sz w:val="20"/>
          <w:szCs w:val="20"/>
        </w:rPr>
        <w:t>The  Board</w:t>
      </w:r>
      <w:proofErr w:type="gramEnd"/>
      <w:r>
        <w:rPr>
          <w:rFonts w:ascii="Arial" w:hAnsi="Arial" w:cs="Arial"/>
          <w:bCs/>
          <w:sz w:val="20"/>
          <w:szCs w:val="20"/>
        </w:rPr>
        <w:t xml:space="preserve"> discussed the electric billboard signs. </w:t>
      </w:r>
      <w:r w:rsidRPr="00F161A9">
        <w:rPr>
          <w:rFonts w:ascii="Arial" w:hAnsi="Arial" w:cs="Arial"/>
          <w:bCs/>
          <w:sz w:val="20"/>
          <w:szCs w:val="20"/>
          <w:u w:val="single"/>
        </w:rPr>
        <w:t>Mr. Walker</w:t>
      </w:r>
      <w:r>
        <w:rPr>
          <w:rFonts w:ascii="Arial" w:hAnsi="Arial" w:cs="Arial"/>
          <w:bCs/>
          <w:sz w:val="20"/>
          <w:szCs w:val="20"/>
        </w:rPr>
        <w:t xml:space="preserve"> stated he would like to restrict the colors</w:t>
      </w:r>
    </w:p>
    <w:p w:rsidR="006A6ABA" w:rsidRDefault="006A6ABA" w:rsidP="00D37B93">
      <w:pPr>
        <w:ind w:left="720" w:hanging="720"/>
        <w:rPr>
          <w:rFonts w:ascii="Arial" w:hAnsi="Arial" w:cs="Arial"/>
          <w:bCs/>
          <w:sz w:val="20"/>
          <w:szCs w:val="20"/>
        </w:rPr>
      </w:pPr>
      <w:proofErr w:type="gramStart"/>
      <w:r>
        <w:rPr>
          <w:rFonts w:ascii="Arial" w:hAnsi="Arial" w:cs="Arial"/>
          <w:bCs/>
          <w:sz w:val="20"/>
          <w:szCs w:val="20"/>
        </w:rPr>
        <w:t>and</w:t>
      </w:r>
      <w:proofErr w:type="gramEnd"/>
      <w:r>
        <w:rPr>
          <w:rFonts w:ascii="Arial" w:hAnsi="Arial" w:cs="Arial"/>
          <w:bCs/>
          <w:sz w:val="20"/>
          <w:szCs w:val="20"/>
        </w:rPr>
        <w:t xml:space="preserve"> brightness of the signs.</w:t>
      </w:r>
    </w:p>
    <w:p w:rsidR="006A6ABA" w:rsidRDefault="006A6ABA" w:rsidP="00D37B93">
      <w:pPr>
        <w:ind w:left="720" w:hanging="720"/>
        <w:rPr>
          <w:rFonts w:ascii="Arial" w:hAnsi="Arial" w:cs="Arial"/>
          <w:bCs/>
          <w:sz w:val="20"/>
          <w:szCs w:val="20"/>
        </w:rPr>
      </w:pPr>
      <w:r w:rsidRPr="00F161A9">
        <w:rPr>
          <w:rFonts w:ascii="Arial" w:hAnsi="Arial" w:cs="Arial"/>
          <w:bCs/>
          <w:sz w:val="20"/>
          <w:szCs w:val="20"/>
          <w:u w:val="single"/>
        </w:rPr>
        <w:t xml:space="preserve">Mr. </w:t>
      </w:r>
      <w:proofErr w:type="spellStart"/>
      <w:r w:rsidRPr="00F161A9">
        <w:rPr>
          <w:rFonts w:ascii="Arial" w:hAnsi="Arial" w:cs="Arial"/>
          <w:bCs/>
          <w:sz w:val="20"/>
          <w:szCs w:val="20"/>
          <w:u w:val="single"/>
        </w:rPr>
        <w:t>Fontneau</w:t>
      </w:r>
      <w:proofErr w:type="spellEnd"/>
      <w:r>
        <w:rPr>
          <w:rFonts w:ascii="Arial" w:hAnsi="Arial" w:cs="Arial"/>
          <w:bCs/>
          <w:sz w:val="20"/>
          <w:szCs w:val="20"/>
        </w:rPr>
        <w:t xml:space="preserve"> stated there are different locations in the City that are less offensive than others for electric </w:t>
      </w:r>
    </w:p>
    <w:p w:rsidR="006A6ABA" w:rsidRDefault="006A6ABA" w:rsidP="00D37B93">
      <w:pPr>
        <w:ind w:left="720" w:hanging="720"/>
        <w:rPr>
          <w:rFonts w:ascii="Arial" w:hAnsi="Arial" w:cs="Arial"/>
          <w:bCs/>
          <w:sz w:val="20"/>
          <w:szCs w:val="20"/>
        </w:rPr>
      </w:pPr>
      <w:proofErr w:type="gramStart"/>
      <w:r>
        <w:rPr>
          <w:rFonts w:ascii="Arial" w:hAnsi="Arial" w:cs="Arial"/>
          <w:bCs/>
          <w:sz w:val="20"/>
          <w:szCs w:val="20"/>
        </w:rPr>
        <w:t>signs</w:t>
      </w:r>
      <w:proofErr w:type="gramEnd"/>
      <w:r>
        <w:rPr>
          <w:rFonts w:ascii="Arial" w:hAnsi="Arial" w:cs="Arial"/>
          <w:bCs/>
          <w:sz w:val="20"/>
          <w:szCs w:val="20"/>
        </w:rPr>
        <w:t>.</w:t>
      </w:r>
    </w:p>
    <w:p w:rsidR="006A6ABA" w:rsidRDefault="006A6ABA" w:rsidP="00D37B93">
      <w:pPr>
        <w:ind w:left="720" w:hanging="720"/>
        <w:rPr>
          <w:rFonts w:ascii="Arial" w:hAnsi="Arial" w:cs="Arial"/>
          <w:bCs/>
          <w:sz w:val="20"/>
          <w:szCs w:val="20"/>
        </w:rPr>
      </w:pPr>
      <w:r w:rsidRPr="00F161A9">
        <w:rPr>
          <w:rFonts w:ascii="Arial" w:hAnsi="Arial" w:cs="Arial"/>
          <w:bCs/>
          <w:sz w:val="20"/>
          <w:szCs w:val="20"/>
          <w:u w:val="single"/>
        </w:rPr>
        <w:t>Mr. Sylvain</w:t>
      </w:r>
      <w:r>
        <w:rPr>
          <w:rFonts w:ascii="Arial" w:hAnsi="Arial" w:cs="Arial"/>
          <w:bCs/>
          <w:sz w:val="20"/>
          <w:szCs w:val="20"/>
        </w:rPr>
        <w:t xml:space="preserve"> asked what would happen with the existing signs.  </w:t>
      </w:r>
      <w:r w:rsidRPr="00F161A9">
        <w:rPr>
          <w:rFonts w:ascii="Arial" w:hAnsi="Arial" w:cs="Arial"/>
          <w:bCs/>
          <w:sz w:val="20"/>
          <w:szCs w:val="20"/>
          <w:u w:val="single"/>
        </w:rPr>
        <w:t>Mr. Walker</w:t>
      </w:r>
      <w:r>
        <w:rPr>
          <w:rFonts w:ascii="Arial" w:hAnsi="Arial" w:cs="Arial"/>
          <w:bCs/>
          <w:sz w:val="20"/>
          <w:szCs w:val="20"/>
        </w:rPr>
        <w:t xml:space="preserve"> responded they would be </w:t>
      </w:r>
    </w:p>
    <w:p w:rsidR="00882DFA" w:rsidRDefault="00882DFA" w:rsidP="00D37B93">
      <w:pPr>
        <w:ind w:left="720" w:hanging="720"/>
        <w:rPr>
          <w:rFonts w:ascii="Arial" w:hAnsi="Arial" w:cs="Arial"/>
          <w:bCs/>
          <w:sz w:val="20"/>
          <w:szCs w:val="20"/>
        </w:rPr>
      </w:pPr>
      <w:r>
        <w:rPr>
          <w:rFonts w:ascii="Arial" w:hAnsi="Arial" w:cs="Arial"/>
          <w:bCs/>
          <w:sz w:val="20"/>
          <w:szCs w:val="20"/>
        </w:rPr>
        <w:t>Grandfathered, however the Board can restrict the colors being used such as red and blue.</w:t>
      </w:r>
    </w:p>
    <w:p w:rsidR="00F161A9" w:rsidRDefault="00F161A9" w:rsidP="00D37B93">
      <w:pPr>
        <w:ind w:left="720" w:hanging="720"/>
        <w:rPr>
          <w:rFonts w:ascii="Arial" w:hAnsi="Arial" w:cs="Arial"/>
          <w:bCs/>
          <w:sz w:val="20"/>
          <w:szCs w:val="20"/>
        </w:rPr>
      </w:pPr>
      <w:r>
        <w:rPr>
          <w:rFonts w:ascii="Arial" w:hAnsi="Arial" w:cs="Arial"/>
          <w:bCs/>
          <w:sz w:val="20"/>
          <w:szCs w:val="20"/>
        </w:rPr>
        <w:t xml:space="preserve">Mr. Campbell clarified there is a difference between animated signs and changeable signs.  </w:t>
      </w:r>
      <w:r w:rsidRPr="00F161A9">
        <w:rPr>
          <w:rFonts w:ascii="Arial" w:hAnsi="Arial" w:cs="Arial"/>
          <w:bCs/>
          <w:sz w:val="20"/>
          <w:szCs w:val="20"/>
          <w:u w:val="single"/>
        </w:rPr>
        <w:t>Mr. Healey</w:t>
      </w:r>
      <w:r>
        <w:rPr>
          <w:rFonts w:ascii="Arial" w:hAnsi="Arial" w:cs="Arial"/>
          <w:bCs/>
          <w:sz w:val="20"/>
          <w:szCs w:val="20"/>
        </w:rPr>
        <w:t xml:space="preserve"> </w:t>
      </w:r>
    </w:p>
    <w:p w:rsidR="00F161A9" w:rsidRDefault="00F161A9" w:rsidP="00D37B93">
      <w:pPr>
        <w:ind w:left="720" w:hanging="720"/>
        <w:rPr>
          <w:rFonts w:ascii="Arial" w:hAnsi="Arial" w:cs="Arial"/>
          <w:bCs/>
          <w:sz w:val="20"/>
          <w:szCs w:val="20"/>
        </w:rPr>
      </w:pPr>
      <w:r>
        <w:rPr>
          <w:rFonts w:ascii="Arial" w:hAnsi="Arial" w:cs="Arial"/>
          <w:bCs/>
          <w:sz w:val="20"/>
          <w:szCs w:val="20"/>
        </w:rPr>
        <w:t>Stated he believed animated signs are a nuisance, especially when they are flashing.</w:t>
      </w:r>
    </w:p>
    <w:p w:rsidR="00F161A9" w:rsidRDefault="00F161A9" w:rsidP="00D37B93">
      <w:pPr>
        <w:ind w:left="720" w:hanging="720"/>
        <w:rPr>
          <w:rFonts w:ascii="Arial" w:hAnsi="Arial" w:cs="Arial"/>
          <w:bCs/>
          <w:sz w:val="20"/>
          <w:szCs w:val="20"/>
        </w:rPr>
      </w:pPr>
      <w:r w:rsidRPr="00F161A9">
        <w:rPr>
          <w:rFonts w:ascii="Arial" w:hAnsi="Arial" w:cs="Arial"/>
          <w:bCs/>
          <w:sz w:val="20"/>
          <w:szCs w:val="20"/>
          <w:u w:val="single"/>
        </w:rPr>
        <w:t xml:space="preserve">Mr. </w:t>
      </w:r>
      <w:proofErr w:type="spellStart"/>
      <w:r w:rsidRPr="00F161A9">
        <w:rPr>
          <w:rFonts w:ascii="Arial" w:hAnsi="Arial" w:cs="Arial"/>
          <w:bCs/>
          <w:sz w:val="20"/>
          <w:szCs w:val="20"/>
          <w:u w:val="single"/>
        </w:rPr>
        <w:t>Fontneau</w:t>
      </w:r>
      <w:proofErr w:type="spellEnd"/>
      <w:r>
        <w:rPr>
          <w:rFonts w:ascii="Arial" w:hAnsi="Arial" w:cs="Arial"/>
          <w:bCs/>
          <w:sz w:val="20"/>
          <w:szCs w:val="20"/>
        </w:rPr>
        <w:t xml:space="preserve"> suggested using the International Code Council Sign Ordinance as a base because the </w:t>
      </w:r>
    </w:p>
    <w:p w:rsidR="00F161A9" w:rsidRDefault="00F161A9" w:rsidP="00D37B93">
      <w:pPr>
        <w:ind w:left="720" w:hanging="720"/>
        <w:rPr>
          <w:rFonts w:ascii="Arial" w:hAnsi="Arial" w:cs="Arial"/>
          <w:bCs/>
          <w:sz w:val="20"/>
          <w:szCs w:val="20"/>
        </w:rPr>
      </w:pPr>
      <w:r>
        <w:rPr>
          <w:rFonts w:ascii="Arial" w:hAnsi="Arial" w:cs="Arial"/>
          <w:bCs/>
          <w:sz w:val="20"/>
          <w:szCs w:val="20"/>
        </w:rPr>
        <w:t>Board needs to move forward on the Sign Ordinance.</w:t>
      </w:r>
    </w:p>
    <w:p w:rsidR="00F76135" w:rsidRDefault="00F161A9" w:rsidP="00D37B93">
      <w:pPr>
        <w:ind w:left="720" w:hanging="720"/>
        <w:rPr>
          <w:rFonts w:ascii="Arial" w:hAnsi="Arial" w:cs="Arial"/>
          <w:bCs/>
          <w:sz w:val="20"/>
          <w:szCs w:val="20"/>
        </w:rPr>
      </w:pPr>
      <w:r w:rsidRPr="00F161A9">
        <w:rPr>
          <w:rFonts w:ascii="Arial" w:hAnsi="Arial" w:cs="Arial"/>
          <w:bCs/>
          <w:sz w:val="20"/>
          <w:szCs w:val="20"/>
          <w:u w:val="single"/>
        </w:rPr>
        <w:t>Mr. Sylvain</w:t>
      </w:r>
      <w:r>
        <w:rPr>
          <w:rFonts w:ascii="Arial" w:hAnsi="Arial" w:cs="Arial"/>
          <w:bCs/>
          <w:sz w:val="20"/>
          <w:szCs w:val="20"/>
        </w:rPr>
        <w:t xml:space="preserve"> said he would like James Grant, Director of Building, Zoning, Licensing Services involved.</w:t>
      </w:r>
      <w:r w:rsidR="00B62551" w:rsidRPr="00F17CA4">
        <w:rPr>
          <w:rFonts w:ascii="Arial" w:hAnsi="Arial" w:cs="Arial"/>
          <w:b/>
          <w:bCs/>
          <w:sz w:val="20"/>
          <w:szCs w:val="20"/>
        </w:rPr>
        <w:tab/>
      </w:r>
    </w:p>
    <w:p w:rsidR="00D37B93" w:rsidRDefault="00D37B93" w:rsidP="00D37B93">
      <w:pPr>
        <w:ind w:left="720" w:hanging="720"/>
        <w:rPr>
          <w:rFonts w:ascii="Arial" w:hAnsi="Arial" w:cs="Arial"/>
          <w:bCs/>
          <w:sz w:val="20"/>
          <w:szCs w:val="20"/>
        </w:rPr>
      </w:pPr>
    </w:p>
    <w:p w:rsidR="00D37B93" w:rsidRPr="00F161A9" w:rsidRDefault="00F161A9" w:rsidP="00F161A9">
      <w:pPr>
        <w:rPr>
          <w:rFonts w:ascii="Arial" w:hAnsi="Arial" w:cs="Arial"/>
          <w:b/>
          <w:bCs/>
          <w:sz w:val="20"/>
          <w:szCs w:val="20"/>
          <w:u w:val="single"/>
        </w:rPr>
      </w:pP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964A96" w:rsidRPr="00F17CA4" w:rsidRDefault="00964A96" w:rsidP="00964A96">
      <w:pPr>
        <w:ind w:left="720" w:hanging="720"/>
        <w:rPr>
          <w:rFonts w:ascii="Arial" w:hAnsi="Arial" w:cs="Arial"/>
          <w:b/>
          <w:bCs/>
          <w:sz w:val="20"/>
          <w:szCs w:val="20"/>
        </w:rPr>
      </w:pPr>
    </w:p>
    <w:p w:rsidR="00964A96" w:rsidRPr="00F17CA4" w:rsidRDefault="00F161A9" w:rsidP="00964A96">
      <w:pPr>
        <w:pStyle w:val="BodyTextIndent"/>
        <w:rPr>
          <w:rFonts w:cs="Arial"/>
          <w:sz w:val="20"/>
        </w:rPr>
      </w:pPr>
      <w:r>
        <w:rPr>
          <w:rFonts w:cs="Arial"/>
          <w:sz w:val="20"/>
        </w:rPr>
        <w:t>IX</w:t>
      </w:r>
      <w:r w:rsidR="00964A96" w:rsidRPr="00F17CA4">
        <w:rPr>
          <w:rFonts w:cs="Arial"/>
          <w:sz w:val="20"/>
        </w:rPr>
        <w:t>.</w:t>
      </w:r>
      <w:r w:rsidR="00964A96" w:rsidRPr="00F17CA4">
        <w:rPr>
          <w:rFonts w:cs="Arial"/>
          <w:sz w:val="20"/>
        </w:rPr>
        <w:tab/>
        <w:t xml:space="preserve"> </w:t>
      </w:r>
      <w:r>
        <w:rPr>
          <w:rFonts w:cs="Arial"/>
          <w:sz w:val="20"/>
        </w:rPr>
        <w:t>Review of CIP</w:t>
      </w:r>
    </w:p>
    <w:p w:rsidR="00964A96" w:rsidRPr="00F17CA4" w:rsidRDefault="00964A96" w:rsidP="00964A96">
      <w:pPr>
        <w:pStyle w:val="BodyTextIndent"/>
        <w:rPr>
          <w:rFonts w:cs="Arial"/>
          <w:sz w:val="20"/>
        </w:rPr>
      </w:pPr>
    </w:p>
    <w:p w:rsidR="00DA13C2" w:rsidRPr="00DD5DC9" w:rsidRDefault="00DD5DC9" w:rsidP="00964A96">
      <w:pPr>
        <w:rPr>
          <w:rFonts w:ascii="Arial" w:hAnsi="Arial" w:cs="Arial"/>
          <w:sz w:val="20"/>
          <w:szCs w:val="20"/>
        </w:rPr>
      </w:pPr>
      <w:r>
        <w:rPr>
          <w:rFonts w:ascii="Arial" w:hAnsi="Arial" w:cs="Arial"/>
          <w:sz w:val="20"/>
          <w:szCs w:val="20"/>
        </w:rPr>
        <w:t>The Board agreed they will review the CIP at the June 2</w:t>
      </w:r>
      <w:r w:rsidRPr="00DD5DC9">
        <w:rPr>
          <w:rFonts w:ascii="Arial" w:hAnsi="Arial" w:cs="Arial"/>
          <w:sz w:val="20"/>
          <w:szCs w:val="20"/>
          <w:vertAlign w:val="superscript"/>
        </w:rPr>
        <w:t>nd</w:t>
      </w:r>
      <w:r>
        <w:rPr>
          <w:rFonts w:ascii="Arial" w:hAnsi="Arial" w:cs="Arial"/>
          <w:sz w:val="20"/>
          <w:szCs w:val="20"/>
        </w:rPr>
        <w:t xml:space="preserve"> meeting.</w:t>
      </w:r>
    </w:p>
    <w:p w:rsidR="00F161A9" w:rsidRDefault="00F161A9" w:rsidP="00964A96">
      <w:pPr>
        <w:rPr>
          <w:rFonts w:ascii="Arial" w:hAnsi="Arial" w:cs="Arial"/>
          <w:b/>
          <w:sz w:val="20"/>
          <w:szCs w:val="20"/>
        </w:rPr>
      </w:pPr>
    </w:p>
    <w:p w:rsidR="00F161A9" w:rsidRDefault="00490A26" w:rsidP="00964A96">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90A26" w:rsidRPr="00490A26" w:rsidRDefault="00490A26" w:rsidP="00964A96">
      <w:pPr>
        <w:rPr>
          <w:rFonts w:ascii="Arial" w:hAnsi="Arial" w:cs="Arial"/>
          <w:b/>
          <w:sz w:val="20"/>
          <w:szCs w:val="20"/>
          <w:u w:val="single"/>
        </w:rPr>
      </w:pPr>
    </w:p>
    <w:p w:rsidR="00964A96" w:rsidRDefault="00964A96" w:rsidP="00964A96">
      <w:pPr>
        <w:rPr>
          <w:rFonts w:ascii="Arial" w:hAnsi="Arial" w:cs="Arial"/>
          <w:b/>
          <w:sz w:val="20"/>
          <w:szCs w:val="20"/>
        </w:rPr>
      </w:pPr>
      <w:r w:rsidRPr="00F17CA4">
        <w:rPr>
          <w:rFonts w:ascii="Arial" w:hAnsi="Arial" w:cs="Arial"/>
          <w:b/>
          <w:sz w:val="20"/>
          <w:szCs w:val="20"/>
        </w:rPr>
        <w:t>X.</w:t>
      </w:r>
      <w:r w:rsidRPr="00F17CA4">
        <w:rPr>
          <w:rFonts w:ascii="Arial" w:hAnsi="Arial" w:cs="Arial"/>
          <w:b/>
          <w:sz w:val="20"/>
          <w:szCs w:val="20"/>
        </w:rPr>
        <w:tab/>
      </w:r>
      <w:r w:rsidR="00DD5DC9">
        <w:rPr>
          <w:rFonts w:ascii="Arial" w:hAnsi="Arial" w:cs="Arial"/>
          <w:b/>
          <w:sz w:val="20"/>
          <w:szCs w:val="20"/>
        </w:rPr>
        <w:t>Other Business</w:t>
      </w:r>
      <w:r w:rsidRPr="00F17CA4">
        <w:rPr>
          <w:rFonts w:ascii="Arial" w:hAnsi="Arial" w:cs="Arial"/>
          <w:b/>
          <w:sz w:val="20"/>
          <w:szCs w:val="20"/>
        </w:rPr>
        <w:t xml:space="preserve"> </w:t>
      </w:r>
    </w:p>
    <w:p w:rsidR="000A438D" w:rsidRDefault="000A438D" w:rsidP="00964A96">
      <w:pPr>
        <w:rPr>
          <w:rFonts w:ascii="Arial" w:hAnsi="Arial" w:cs="Arial"/>
          <w:b/>
          <w:sz w:val="20"/>
          <w:szCs w:val="20"/>
        </w:rPr>
      </w:pPr>
    </w:p>
    <w:p w:rsidR="00964A96" w:rsidRDefault="00DD5DC9" w:rsidP="00964A96">
      <w:pPr>
        <w:rPr>
          <w:rFonts w:ascii="Arial" w:hAnsi="Arial" w:cs="Arial"/>
          <w:sz w:val="20"/>
          <w:szCs w:val="20"/>
        </w:rPr>
      </w:pPr>
      <w:r>
        <w:rPr>
          <w:rFonts w:ascii="Arial" w:hAnsi="Arial" w:cs="Arial"/>
          <w:sz w:val="20"/>
          <w:szCs w:val="20"/>
        </w:rPr>
        <w:t>Mr. Campbell reviewed the updated surety information with the Board.  He stated there have been several attempts to contact the people at McDonald’s; however they haven’t returned the calls.  Mr. Campbell said he will check the deed again.</w:t>
      </w:r>
    </w:p>
    <w:p w:rsidR="00DD5DC9" w:rsidRDefault="00DD5DC9" w:rsidP="00964A96">
      <w:pPr>
        <w:rPr>
          <w:rFonts w:ascii="Arial" w:hAnsi="Arial" w:cs="Arial"/>
          <w:sz w:val="20"/>
          <w:szCs w:val="20"/>
        </w:rPr>
      </w:pPr>
      <w:r>
        <w:rPr>
          <w:rFonts w:ascii="Arial" w:hAnsi="Arial" w:cs="Arial"/>
          <w:sz w:val="20"/>
          <w:szCs w:val="20"/>
        </w:rPr>
        <w:t>The Board discussed taking the money the City is holding for Chapman Drive to fix the road versus giving the money over to the State as unclaimed money.</w:t>
      </w:r>
    </w:p>
    <w:p w:rsidR="00DD5DC9" w:rsidRDefault="00DD5DC9" w:rsidP="00964A96">
      <w:pPr>
        <w:rPr>
          <w:rFonts w:ascii="Arial" w:hAnsi="Arial" w:cs="Arial"/>
          <w:sz w:val="20"/>
          <w:szCs w:val="20"/>
        </w:rPr>
      </w:pPr>
      <w:r>
        <w:rPr>
          <w:rFonts w:ascii="Arial" w:hAnsi="Arial" w:cs="Arial"/>
          <w:sz w:val="20"/>
          <w:szCs w:val="20"/>
        </w:rPr>
        <w:t>Mr. Sullivan brought the exactions for Fawns Mills and Seacoast Harley to the attention of the Board as they are passed the six year time limit on holding exactions.</w:t>
      </w:r>
    </w:p>
    <w:p w:rsidR="00DD5DC9" w:rsidRDefault="00DD5DC9" w:rsidP="00964A96">
      <w:pPr>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Grassie</w:t>
      </w:r>
      <w:proofErr w:type="spellEnd"/>
      <w:r>
        <w:rPr>
          <w:rFonts w:ascii="Arial" w:hAnsi="Arial" w:cs="Arial"/>
          <w:sz w:val="20"/>
          <w:szCs w:val="20"/>
        </w:rPr>
        <w:t xml:space="preserve"> questioned whether </w:t>
      </w:r>
      <w:r w:rsidR="00490A26">
        <w:rPr>
          <w:rFonts w:ascii="Arial" w:hAnsi="Arial" w:cs="Arial"/>
          <w:sz w:val="20"/>
          <w:szCs w:val="20"/>
        </w:rPr>
        <w:t xml:space="preserve">the City did work at the intersection of Cross Road and Betts Road.  Mr. Campbell stated yes, and we are looking into reimbursing the City </w:t>
      </w:r>
      <w:proofErr w:type="gramStart"/>
      <w:r w:rsidR="00490A26">
        <w:rPr>
          <w:rFonts w:ascii="Arial" w:hAnsi="Arial" w:cs="Arial"/>
          <w:sz w:val="20"/>
          <w:szCs w:val="20"/>
        </w:rPr>
        <w:t>using  the</w:t>
      </w:r>
      <w:proofErr w:type="gramEnd"/>
      <w:r w:rsidR="00490A26">
        <w:rPr>
          <w:rFonts w:ascii="Arial" w:hAnsi="Arial" w:cs="Arial"/>
          <w:sz w:val="20"/>
          <w:szCs w:val="20"/>
        </w:rPr>
        <w:t xml:space="preserve"> money from the exaction.</w:t>
      </w:r>
    </w:p>
    <w:p w:rsidR="003F3770" w:rsidRDefault="003F3770" w:rsidP="00964A96">
      <w:pPr>
        <w:rPr>
          <w:rFonts w:ascii="Arial" w:hAnsi="Arial" w:cs="Arial"/>
          <w:sz w:val="20"/>
          <w:szCs w:val="20"/>
        </w:rPr>
      </w:pPr>
    </w:p>
    <w:p w:rsidR="003F3770" w:rsidRPr="00490A26" w:rsidRDefault="00490A26" w:rsidP="00964A96">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258CE" w:rsidRDefault="009258CE" w:rsidP="00964A96">
      <w:pPr>
        <w:rPr>
          <w:rFonts w:ascii="Arial" w:hAnsi="Arial" w:cs="Arial"/>
          <w:b/>
          <w:sz w:val="20"/>
          <w:szCs w:val="20"/>
        </w:rPr>
      </w:pPr>
    </w:p>
    <w:p w:rsidR="009B62D7" w:rsidRPr="00F17CA4" w:rsidRDefault="00490A26" w:rsidP="00964A96">
      <w:pPr>
        <w:rPr>
          <w:rFonts w:ascii="Arial" w:hAnsi="Arial" w:cs="Arial"/>
          <w:b/>
          <w:sz w:val="20"/>
          <w:szCs w:val="20"/>
        </w:rPr>
      </w:pPr>
      <w:r>
        <w:rPr>
          <w:rFonts w:ascii="Arial" w:hAnsi="Arial" w:cs="Arial"/>
          <w:b/>
          <w:sz w:val="20"/>
          <w:szCs w:val="20"/>
        </w:rPr>
        <w:t>XI</w:t>
      </w:r>
      <w:r w:rsidR="009258CE">
        <w:rPr>
          <w:rFonts w:ascii="Arial" w:hAnsi="Arial" w:cs="Arial"/>
          <w:b/>
          <w:sz w:val="20"/>
          <w:szCs w:val="20"/>
        </w:rPr>
        <w:t>.</w:t>
      </w:r>
      <w:r w:rsidR="009258CE">
        <w:rPr>
          <w:rFonts w:ascii="Arial" w:hAnsi="Arial" w:cs="Arial"/>
          <w:b/>
          <w:sz w:val="20"/>
          <w:szCs w:val="20"/>
        </w:rPr>
        <w:tab/>
      </w:r>
      <w:r w:rsidR="009B62D7" w:rsidRPr="00F17CA4">
        <w:rPr>
          <w:rFonts w:ascii="Arial" w:hAnsi="Arial" w:cs="Arial"/>
          <w:b/>
          <w:sz w:val="20"/>
          <w:szCs w:val="20"/>
        </w:rPr>
        <w:t>Adjournment</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i/>
          <w:sz w:val="20"/>
          <w:szCs w:val="20"/>
        </w:rPr>
      </w:pPr>
      <w:r w:rsidRPr="00F17CA4">
        <w:rPr>
          <w:rFonts w:ascii="Arial" w:hAnsi="Arial" w:cs="Arial"/>
          <w:i/>
          <w:sz w:val="20"/>
          <w:szCs w:val="20"/>
        </w:rPr>
        <w:t>A motion was made by</w:t>
      </w:r>
      <w:r w:rsidRPr="00F17CA4">
        <w:rPr>
          <w:rFonts w:ascii="Arial" w:hAnsi="Arial" w:cs="Arial"/>
          <w:i/>
          <w:sz w:val="20"/>
          <w:szCs w:val="20"/>
          <w:u w:val="single"/>
        </w:rPr>
        <w:t xml:space="preserve"> Mr. </w:t>
      </w:r>
      <w:r w:rsidR="00490A26">
        <w:rPr>
          <w:rFonts w:ascii="Arial" w:hAnsi="Arial" w:cs="Arial"/>
          <w:sz w:val="20"/>
          <w:szCs w:val="20"/>
          <w:u w:val="single"/>
        </w:rPr>
        <w:t>Walker</w:t>
      </w:r>
      <w:r w:rsidRPr="00F17CA4">
        <w:rPr>
          <w:rFonts w:ascii="Arial" w:hAnsi="Arial" w:cs="Arial"/>
          <w:i/>
          <w:sz w:val="20"/>
          <w:szCs w:val="20"/>
        </w:rPr>
        <w:t xml:space="preserve"> and seconded by </w:t>
      </w:r>
      <w:r w:rsidRPr="00F17CA4">
        <w:rPr>
          <w:rFonts w:ascii="Arial" w:hAnsi="Arial" w:cs="Arial"/>
          <w:i/>
          <w:sz w:val="20"/>
          <w:szCs w:val="20"/>
          <w:u w:val="single"/>
        </w:rPr>
        <w:t xml:space="preserve">Mr. </w:t>
      </w:r>
      <w:r w:rsidR="00490A26">
        <w:rPr>
          <w:rFonts w:ascii="Arial" w:hAnsi="Arial" w:cs="Arial"/>
          <w:i/>
          <w:sz w:val="20"/>
          <w:szCs w:val="20"/>
          <w:u w:val="single"/>
        </w:rPr>
        <w:t>Willis</w:t>
      </w:r>
      <w:r w:rsidR="002C62EA" w:rsidRPr="00F17CA4">
        <w:rPr>
          <w:rFonts w:ascii="Arial" w:hAnsi="Arial" w:cs="Arial"/>
          <w:i/>
          <w:sz w:val="20"/>
          <w:szCs w:val="20"/>
          <w:u w:val="single"/>
        </w:rPr>
        <w:t xml:space="preserve"> </w:t>
      </w:r>
      <w:r w:rsidRPr="00F17CA4">
        <w:rPr>
          <w:rFonts w:ascii="Arial" w:hAnsi="Arial" w:cs="Arial"/>
          <w:i/>
          <w:sz w:val="20"/>
          <w:szCs w:val="20"/>
        </w:rPr>
        <w:t xml:space="preserve">to adjourn at </w:t>
      </w:r>
      <w:r w:rsidR="00490A26">
        <w:rPr>
          <w:rFonts w:ascii="Arial" w:hAnsi="Arial" w:cs="Arial"/>
          <w:i/>
          <w:sz w:val="20"/>
          <w:szCs w:val="20"/>
        </w:rPr>
        <w:t>8:50</w:t>
      </w:r>
      <w:r w:rsidRPr="00F17CA4">
        <w:rPr>
          <w:rFonts w:ascii="Arial" w:hAnsi="Arial" w:cs="Arial"/>
          <w:i/>
          <w:sz w:val="20"/>
          <w:szCs w:val="20"/>
        </w:rPr>
        <w:t xml:space="preserve"> p.m.  The motion carried unanimously.</w:t>
      </w:r>
    </w:p>
    <w:p w:rsidR="009B62D7" w:rsidRPr="00F17CA4" w:rsidRDefault="009B62D7" w:rsidP="009B62D7">
      <w:pPr>
        <w:ind w:right="-288"/>
        <w:outlineLvl w:val="0"/>
        <w:rPr>
          <w:rFonts w:ascii="Arial" w:hAnsi="Arial" w:cs="Arial"/>
          <w:sz w:val="20"/>
          <w:szCs w:val="20"/>
        </w:rPr>
      </w:pPr>
    </w:p>
    <w:p w:rsidR="009B62D7" w:rsidRPr="00F17CA4" w:rsidRDefault="009B62D7" w:rsidP="009B62D7">
      <w:pPr>
        <w:ind w:right="-288"/>
        <w:outlineLvl w:val="0"/>
        <w:rPr>
          <w:rFonts w:ascii="Arial" w:hAnsi="Arial" w:cs="Arial"/>
          <w:sz w:val="20"/>
          <w:szCs w:val="20"/>
        </w:rPr>
      </w:pPr>
      <w:r w:rsidRPr="00F17CA4">
        <w:rPr>
          <w:rFonts w:ascii="Arial" w:hAnsi="Arial" w:cs="Arial"/>
          <w:sz w:val="20"/>
          <w:szCs w:val="20"/>
        </w:rPr>
        <w:t>Respectfully submitted,</w:t>
      </w:r>
    </w:p>
    <w:p w:rsidR="009B62D7" w:rsidRPr="00F17CA4" w:rsidRDefault="009B62D7" w:rsidP="009B62D7">
      <w:pPr>
        <w:ind w:right="-288"/>
        <w:outlineLvl w:val="0"/>
        <w:rPr>
          <w:rFonts w:ascii="Arial" w:hAnsi="Arial" w:cs="Arial"/>
          <w:sz w:val="20"/>
          <w:szCs w:val="20"/>
        </w:rPr>
      </w:pPr>
    </w:p>
    <w:p w:rsidR="00964A96" w:rsidRDefault="00490A26" w:rsidP="009B62D7">
      <w:pPr>
        <w:ind w:right="-288"/>
        <w:rPr>
          <w:rFonts w:ascii="Arial" w:hAnsi="Arial" w:cs="Arial"/>
          <w:bCs/>
          <w:sz w:val="20"/>
          <w:szCs w:val="20"/>
        </w:rPr>
      </w:pPr>
      <w:r>
        <w:rPr>
          <w:rFonts w:ascii="Arial" w:hAnsi="Arial" w:cs="Arial"/>
          <w:bCs/>
          <w:sz w:val="20"/>
          <w:szCs w:val="20"/>
        </w:rPr>
        <w:t>Crystal DeButts,</w:t>
      </w:r>
    </w:p>
    <w:p w:rsidR="00490A26" w:rsidRPr="00F17CA4" w:rsidRDefault="00490A26" w:rsidP="009B62D7">
      <w:pPr>
        <w:ind w:right="-288"/>
        <w:rPr>
          <w:rFonts w:ascii="Arial" w:hAnsi="Arial" w:cs="Arial"/>
          <w:bCs/>
          <w:sz w:val="20"/>
          <w:szCs w:val="20"/>
        </w:rPr>
      </w:pPr>
      <w:r>
        <w:rPr>
          <w:rFonts w:ascii="Arial" w:hAnsi="Arial" w:cs="Arial"/>
          <w:bCs/>
          <w:sz w:val="20"/>
          <w:szCs w:val="20"/>
        </w:rPr>
        <w:t>Planning Secretary</w:t>
      </w:r>
    </w:p>
    <w:p w:rsidR="009B62D7" w:rsidRPr="00F17CA4" w:rsidRDefault="009B62D7" w:rsidP="009B62D7">
      <w:pPr>
        <w:pStyle w:val="Heading1"/>
        <w:jc w:val="center"/>
        <w:rPr>
          <w:rFonts w:cs="Arial"/>
          <w:sz w:val="20"/>
          <w:u w:val="single"/>
        </w:rPr>
      </w:pPr>
    </w:p>
    <w:p w:rsidR="009B62D7" w:rsidRPr="00F17CA4" w:rsidRDefault="009B62D7" w:rsidP="009B62D7">
      <w:pPr>
        <w:rPr>
          <w:rFonts w:ascii="Arial" w:hAnsi="Arial" w:cs="Arial"/>
          <w:sz w:val="20"/>
          <w:szCs w:val="20"/>
        </w:rPr>
      </w:pPr>
    </w:p>
    <w:p w:rsidR="007777BC" w:rsidRPr="00964A96" w:rsidRDefault="007777BC">
      <w:pPr>
        <w:rPr>
          <w:rFonts w:ascii="Arial" w:hAnsi="Arial" w:cs="Arial"/>
          <w:sz w:val="20"/>
          <w:szCs w:val="20"/>
        </w:rPr>
      </w:pPr>
    </w:p>
    <w:sectPr w:rsidR="007777BC" w:rsidRPr="00964A96" w:rsidSect="007777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DC9" w:rsidRDefault="00DD5DC9" w:rsidP="00623AEA">
      <w:r>
        <w:separator/>
      </w:r>
    </w:p>
  </w:endnote>
  <w:endnote w:type="continuationSeparator" w:id="0">
    <w:p w:rsidR="00DD5DC9" w:rsidRDefault="00DD5DC9" w:rsidP="00623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12" w:rsidRDefault="00211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C9" w:rsidRPr="00077978" w:rsidRDefault="00DD5DC9">
    <w:pPr>
      <w:pStyle w:val="Footer"/>
      <w:rPr>
        <w:sz w:val="16"/>
        <w:szCs w:val="16"/>
      </w:rPr>
    </w:pPr>
    <w:r w:rsidRPr="00077978">
      <w:rPr>
        <w:sz w:val="16"/>
        <w:szCs w:val="16"/>
      </w:rPr>
      <w:t xml:space="preserve">N:\2014PB Info\14 05 19 </w:t>
    </w:r>
    <w:proofErr w:type="spellStart"/>
    <w:r w:rsidRPr="00077978">
      <w:rPr>
        <w:sz w:val="16"/>
        <w:szCs w:val="16"/>
      </w:rPr>
      <w:t>pbmin</w:t>
    </w:r>
    <w:proofErr w:type="spellEnd"/>
    <w:r w:rsidRPr="00077978">
      <w:rPr>
        <w:sz w:val="16"/>
        <w:szCs w:val="16"/>
      </w:rPr>
      <w:tab/>
    </w:r>
    <w:r w:rsidRPr="00077978">
      <w:rPr>
        <w:sz w:val="16"/>
        <w:szCs w:val="16"/>
      </w:rPr>
      <w:tab/>
      <w:t>Created on 5/20/2014 at 8:25 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12" w:rsidRDefault="00211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DC9" w:rsidRDefault="00DD5DC9" w:rsidP="00623AEA">
      <w:r>
        <w:separator/>
      </w:r>
    </w:p>
  </w:footnote>
  <w:footnote w:type="continuationSeparator" w:id="0">
    <w:p w:rsidR="00DD5DC9" w:rsidRDefault="00DD5DC9" w:rsidP="00623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12" w:rsidRDefault="002110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12" w:rsidRDefault="002110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12" w:rsidRDefault="002110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5A6"/>
    <w:multiLevelType w:val="hybridMultilevel"/>
    <w:tmpl w:val="749E362A"/>
    <w:lvl w:ilvl="0" w:tplc="ADE815FA">
      <w:start w:val="1"/>
      <w:numFmt w:val="upperLetter"/>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1853B7"/>
    <w:multiLevelType w:val="hybridMultilevel"/>
    <w:tmpl w:val="EA684C94"/>
    <w:lvl w:ilvl="0" w:tplc="FFFFFFFF">
      <w:start w:val="5"/>
      <w:numFmt w:val="upperLetter"/>
      <w:pStyle w:val="Heading2"/>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618B6493"/>
    <w:multiLevelType w:val="hybridMultilevel"/>
    <w:tmpl w:val="1EB69590"/>
    <w:lvl w:ilvl="0" w:tplc="D37A8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rsids>
    <w:rsidRoot w:val="009B62D7"/>
    <w:rsid w:val="00022029"/>
    <w:rsid w:val="00077978"/>
    <w:rsid w:val="000A438D"/>
    <w:rsid w:val="000B65A2"/>
    <w:rsid w:val="000B6D65"/>
    <w:rsid w:val="000E4B65"/>
    <w:rsid w:val="001272C6"/>
    <w:rsid w:val="00140FF9"/>
    <w:rsid w:val="001D0BA9"/>
    <w:rsid w:val="001F2BEB"/>
    <w:rsid w:val="00211012"/>
    <w:rsid w:val="00235E15"/>
    <w:rsid w:val="00257A2F"/>
    <w:rsid w:val="002B3679"/>
    <w:rsid w:val="002C3FAA"/>
    <w:rsid w:val="002C62EA"/>
    <w:rsid w:val="002D5403"/>
    <w:rsid w:val="002D5D21"/>
    <w:rsid w:val="00340F6B"/>
    <w:rsid w:val="00350813"/>
    <w:rsid w:val="003F3770"/>
    <w:rsid w:val="003F7A4E"/>
    <w:rsid w:val="00445775"/>
    <w:rsid w:val="00451A0D"/>
    <w:rsid w:val="00484F1C"/>
    <w:rsid w:val="00490A26"/>
    <w:rsid w:val="004B7E36"/>
    <w:rsid w:val="00516DA8"/>
    <w:rsid w:val="00544FC9"/>
    <w:rsid w:val="005600DB"/>
    <w:rsid w:val="005B588D"/>
    <w:rsid w:val="005D517E"/>
    <w:rsid w:val="00621E49"/>
    <w:rsid w:val="00623AEA"/>
    <w:rsid w:val="0062409D"/>
    <w:rsid w:val="00684584"/>
    <w:rsid w:val="00691C76"/>
    <w:rsid w:val="006A6ABA"/>
    <w:rsid w:val="007252BB"/>
    <w:rsid w:val="00726268"/>
    <w:rsid w:val="007330BF"/>
    <w:rsid w:val="007647E0"/>
    <w:rsid w:val="007777BC"/>
    <w:rsid w:val="007B5625"/>
    <w:rsid w:val="00833333"/>
    <w:rsid w:val="00837108"/>
    <w:rsid w:val="00882DFA"/>
    <w:rsid w:val="008D04D1"/>
    <w:rsid w:val="00917812"/>
    <w:rsid w:val="009258CE"/>
    <w:rsid w:val="00953D3B"/>
    <w:rsid w:val="00964A96"/>
    <w:rsid w:val="009B62D7"/>
    <w:rsid w:val="009D195B"/>
    <w:rsid w:val="009D2EC9"/>
    <w:rsid w:val="00A219B7"/>
    <w:rsid w:val="00A84642"/>
    <w:rsid w:val="00A95A49"/>
    <w:rsid w:val="00AB3EDE"/>
    <w:rsid w:val="00B332ED"/>
    <w:rsid w:val="00B3686D"/>
    <w:rsid w:val="00B62551"/>
    <w:rsid w:val="00BD01DC"/>
    <w:rsid w:val="00C627FF"/>
    <w:rsid w:val="00C728B7"/>
    <w:rsid w:val="00C80237"/>
    <w:rsid w:val="00C876A1"/>
    <w:rsid w:val="00CC6525"/>
    <w:rsid w:val="00CF526C"/>
    <w:rsid w:val="00D37B93"/>
    <w:rsid w:val="00D517BB"/>
    <w:rsid w:val="00D73D65"/>
    <w:rsid w:val="00DA13C2"/>
    <w:rsid w:val="00DB598B"/>
    <w:rsid w:val="00DD5DC9"/>
    <w:rsid w:val="00DF6793"/>
    <w:rsid w:val="00E419DD"/>
    <w:rsid w:val="00E943EC"/>
    <w:rsid w:val="00EA1767"/>
    <w:rsid w:val="00EA665C"/>
    <w:rsid w:val="00EC2622"/>
    <w:rsid w:val="00F161A9"/>
    <w:rsid w:val="00F17CA4"/>
    <w:rsid w:val="00F76135"/>
    <w:rsid w:val="00FD7C43"/>
    <w:rsid w:val="00FE5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62D7"/>
    <w:pPr>
      <w:keepNext/>
      <w:outlineLvl w:val="0"/>
    </w:pPr>
    <w:rPr>
      <w:rFonts w:ascii="Arial" w:hAnsi="Arial"/>
      <w:b/>
      <w:sz w:val="22"/>
      <w:szCs w:val="20"/>
    </w:rPr>
  </w:style>
  <w:style w:type="paragraph" w:styleId="Heading2">
    <w:name w:val="heading 2"/>
    <w:basedOn w:val="Normal"/>
    <w:next w:val="Normal"/>
    <w:link w:val="Heading2Char"/>
    <w:qFormat/>
    <w:rsid w:val="009B62D7"/>
    <w:pPr>
      <w:keepNext/>
      <w:numPr>
        <w:numId w:val="1"/>
      </w:numPr>
      <w:outlineLvl w:val="1"/>
    </w:pPr>
    <w:rPr>
      <w:rFonts w:ascii="Arial" w:hAnsi="Arial"/>
      <w:b/>
      <w:bCs/>
    </w:rPr>
  </w:style>
  <w:style w:type="paragraph" w:styleId="Heading4">
    <w:name w:val="heading 4"/>
    <w:basedOn w:val="Normal"/>
    <w:next w:val="Normal"/>
    <w:link w:val="Heading4Char"/>
    <w:qFormat/>
    <w:rsid w:val="009B62D7"/>
    <w:pPr>
      <w:keepNext/>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2D7"/>
    <w:rPr>
      <w:rFonts w:ascii="Arial" w:eastAsia="Times New Roman" w:hAnsi="Arial" w:cs="Times New Roman"/>
      <w:b/>
      <w:szCs w:val="20"/>
    </w:rPr>
  </w:style>
  <w:style w:type="character" w:customStyle="1" w:styleId="Heading2Char">
    <w:name w:val="Heading 2 Char"/>
    <w:basedOn w:val="DefaultParagraphFont"/>
    <w:link w:val="Heading2"/>
    <w:rsid w:val="009B62D7"/>
    <w:rPr>
      <w:rFonts w:ascii="Arial" w:eastAsia="Times New Roman" w:hAnsi="Arial" w:cs="Times New Roman"/>
      <w:b/>
      <w:bCs/>
      <w:sz w:val="24"/>
      <w:szCs w:val="24"/>
    </w:rPr>
  </w:style>
  <w:style w:type="character" w:customStyle="1" w:styleId="Heading4Char">
    <w:name w:val="Heading 4 Char"/>
    <w:basedOn w:val="DefaultParagraphFont"/>
    <w:link w:val="Heading4"/>
    <w:rsid w:val="009B62D7"/>
    <w:rPr>
      <w:rFonts w:ascii="Arial" w:eastAsia="Times New Roman" w:hAnsi="Arial" w:cs="Times New Roman"/>
      <w:b/>
      <w:sz w:val="24"/>
      <w:szCs w:val="20"/>
    </w:rPr>
  </w:style>
  <w:style w:type="paragraph" w:styleId="BodyTextIndent">
    <w:name w:val="Body Text Indent"/>
    <w:basedOn w:val="Normal"/>
    <w:link w:val="BodyTextIndentChar"/>
    <w:rsid w:val="009B62D7"/>
    <w:pPr>
      <w:ind w:left="720" w:hanging="720"/>
    </w:pPr>
    <w:rPr>
      <w:rFonts w:ascii="Arial" w:hAnsi="Arial"/>
      <w:b/>
      <w:szCs w:val="20"/>
    </w:rPr>
  </w:style>
  <w:style w:type="character" w:customStyle="1" w:styleId="BodyTextIndentChar">
    <w:name w:val="Body Text Indent Char"/>
    <w:basedOn w:val="DefaultParagraphFont"/>
    <w:link w:val="BodyTextIndent"/>
    <w:rsid w:val="009B62D7"/>
    <w:rPr>
      <w:rFonts w:ascii="Arial" w:eastAsia="Times New Roman" w:hAnsi="Arial" w:cs="Times New Roman"/>
      <w:b/>
      <w:sz w:val="24"/>
      <w:szCs w:val="20"/>
    </w:rPr>
  </w:style>
  <w:style w:type="paragraph" w:styleId="BodyText2">
    <w:name w:val="Body Text 2"/>
    <w:basedOn w:val="Normal"/>
    <w:link w:val="BodyText2Char"/>
    <w:rsid w:val="009B62D7"/>
    <w:rPr>
      <w:rFonts w:ascii="Arial" w:hAnsi="Arial" w:cs="Arial"/>
      <w:sz w:val="20"/>
      <w:szCs w:val="20"/>
    </w:rPr>
  </w:style>
  <w:style w:type="character" w:customStyle="1" w:styleId="BodyText2Char">
    <w:name w:val="Body Text 2 Char"/>
    <w:basedOn w:val="DefaultParagraphFont"/>
    <w:link w:val="BodyText2"/>
    <w:rsid w:val="009B62D7"/>
    <w:rPr>
      <w:rFonts w:ascii="Arial" w:eastAsia="Times New Roman" w:hAnsi="Arial" w:cs="Arial"/>
      <w:sz w:val="20"/>
      <w:szCs w:val="20"/>
    </w:rPr>
  </w:style>
  <w:style w:type="character" w:styleId="Hyperlink">
    <w:name w:val="Hyperlink"/>
    <w:basedOn w:val="DefaultParagraphFont"/>
    <w:rsid w:val="009B62D7"/>
    <w:rPr>
      <w:color w:val="0000FF"/>
      <w:u w:val="single"/>
    </w:rPr>
  </w:style>
  <w:style w:type="paragraph" w:styleId="ListParagraph">
    <w:name w:val="List Paragraph"/>
    <w:basedOn w:val="Normal"/>
    <w:uiPriority w:val="34"/>
    <w:qFormat/>
    <w:rsid w:val="009B62D7"/>
    <w:pPr>
      <w:ind w:left="720"/>
      <w:contextualSpacing/>
    </w:pPr>
  </w:style>
  <w:style w:type="paragraph" w:styleId="Header">
    <w:name w:val="header"/>
    <w:basedOn w:val="Normal"/>
    <w:link w:val="HeaderChar"/>
    <w:uiPriority w:val="99"/>
    <w:semiHidden/>
    <w:unhideWhenUsed/>
    <w:rsid w:val="00623AEA"/>
    <w:pPr>
      <w:tabs>
        <w:tab w:val="center" w:pos="4680"/>
        <w:tab w:val="right" w:pos="9360"/>
      </w:tabs>
    </w:pPr>
  </w:style>
  <w:style w:type="character" w:customStyle="1" w:styleId="HeaderChar">
    <w:name w:val="Header Char"/>
    <w:basedOn w:val="DefaultParagraphFont"/>
    <w:link w:val="Header"/>
    <w:uiPriority w:val="99"/>
    <w:semiHidden/>
    <w:rsid w:val="00623AE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3AEA"/>
    <w:pPr>
      <w:tabs>
        <w:tab w:val="center" w:pos="4680"/>
        <w:tab w:val="right" w:pos="9360"/>
      </w:tabs>
    </w:pPr>
  </w:style>
  <w:style w:type="character" w:customStyle="1" w:styleId="FooterChar">
    <w:name w:val="Footer Char"/>
    <w:basedOn w:val="DefaultParagraphFont"/>
    <w:link w:val="Footer"/>
    <w:uiPriority w:val="99"/>
    <w:semiHidden/>
    <w:rsid w:val="00623A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83C27-922C-471D-953A-CD36C045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michelle.mears</dc:creator>
  <cp:lastModifiedBy>crystal.debutts</cp:lastModifiedBy>
  <cp:revision>10</cp:revision>
  <cp:lastPrinted>2014-05-23T16:31:00Z</cp:lastPrinted>
  <dcterms:created xsi:type="dcterms:W3CDTF">2014-05-20T12:19:00Z</dcterms:created>
  <dcterms:modified xsi:type="dcterms:W3CDTF">2014-06-02T15:59:00Z</dcterms:modified>
</cp:coreProperties>
</file>