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EB" w:rsidRDefault="00465105" w:rsidP="00465105">
      <w:pPr>
        <w:jc w:val="center"/>
      </w:pPr>
      <w:r>
        <w:t>Rochester Economic Development Commission</w:t>
      </w:r>
    </w:p>
    <w:p w:rsidR="00465105" w:rsidRDefault="00465105" w:rsidP="00465105">
      <w:pPr>
        <w:jc w:val="center"/>
      </w:pPr>
      <w:r>
        <w:t xml:space="preserve">Minutes – </w:t>
      </w:r>
      <w:r w:rsidR="00B942F4">
        <w:t>February 25</w:t>
      </w:r>
      <w:bookmarkStart w:id="0" w:name="_GoBack"/>
      <w:bookmarkEnd w:id="0"/>
      <w:r>
        <w:t>, 2020</w:t>
      </w:r>
    </w:p>
    <w:p w:rsidR="00465105" w:rsidRDefault="00465105" w:rsidP="00465105">
      <w:pPr>
        <w:jc w:val="center"/>
      </w:pPr>
      <w:r>
        <w:t>Rochester City Hall Annex – Cocheco Conference Room</w:t>
      </w:r>
    </w:p>
    <w:p w:rsidR="00465105" w:rsidRDefault="00465105" w:rsidP="00465105">
      <w:pPr>
        <w:jc w:val="center"/>
      </w:pPr>
      <w:r>
        <w:t>33 Wakefield Street, Rochester, NH</w:t>
      </w:r>
    </w:p>
    <w:p w:rsidR="00465105" w:rsidRDefault="00465105" w:rsidP="00465105"/>
    <w:p w:rsidR="00465105" w:rsidRDefault="00465105" w:rsidP="00465105">
      <w:r w:rsidRPr="00465105">
        <w:rPr>
          <w:b/>
          <w:u w:val="single"/>
        </w:rPr>
        <w:t>Members Present:</w:t>
      </w:r>
      <w:r>
        <w:t xml:space="preserve"> Jonathan Shapleigh, Kris </w:t>
      </w:r>
      <w:proofErr w:type="spellStart"/>
      <w:r>
        <w:t>Ebbeson</w:t>
      </w:r>
      <w:proofErr w:type="spellEnd"/>
      <w:r>
        <w:t>, Paul Giuliano, Marsha Miller, Whitney Bolton</w:t>
      </w:r>
      <w:r w:rsidR="00A71A46">
        <w:t xml:space="preserve">, Kristen </w:t>
      </w:r>
      <w:proofErr w:type="spellStart"/>
      <w:r w:rsidR="00A71A46">
        <w:t>Bournival</w:t>
      </w:r>
      <w:proofErr w:type="spellEnd"/>
    </w:p>
    <w:p w:rsidR="00A71A46" w:rsidRDefault="00A71A46" w:rsidP="00465105"/>
    <w:p w:rsidR="00A71A46" w:rsidRDefault="00A71A46" w:rsidP="00465105">
      <w:r w:rsidRPr="00A71A46">
        <w:rPr>
          <w:b/>
          <w:u w:val="single"/>
        </w:rPr>
        <w:t>Members Absent:</w:t>
      </w:r>
      <w:r>
        <w:t xml:space="preserve">  Mark </w:t>
      </w:r>
      <w:proofErr w:type="spellStart"/>
      <w:r>
        <w:t>Hourihane</w:t>
      </w:r>
      <w:proofErr w:type="spellEnd"/>
      <w:r>
        <w:t xml:space="preserve">, Janet Davis, Troy </w:t>
      </w:r>
      <w:proofErr w:type="spellStart"/>
      <w:r>
        <w:t>Dillow</w:t>
      </w:r>
      <w:proofErr w:type="spellEnd"/>
    </w:p>
    <w:p w:rsidR="00465105" w:rsidRDefault="00465105" w:rsidP="00465105"/>
    <w:p w:rsidR="00465105" w:rsidRDefault="00465105" w:rsidP="00465105">
      <w:r w:rsidRPr="00465105">
        <w:rPr>
          <w:b/>
          <w:u w:val="single"/>
        </w:rPr>
        <w:t>Others Present:</w:t>
      </w:r>
      <w:r>
        <w:t xml:space="preserve">  Mike Scala, Jenn Marsh, </w:t>
      </w:r>
      <w:r w:rsidR="00A71A46">
        <w:t xml:space="preserve">Julian Long, </w:t>
      </w:r>
      <w:r>
        <w:t>Barbara Holstein</w:t>
      </w:r>
    </w:p>
    <w:p w:rsidR="00465105" w:rsidRDefault="00465105" w:rsidP="00465105"/>
    <w:p w:rsidR="00465105" w:rsidRDefault="00465105" w:rsidP="00465105"/>
    <w:p w:rsidR="00465105" w:rsidRDefault="00465105" w:rsidP="00465105"/>
    <w:p w:rsidR="00465105" w:rsidRDefault="00465105" w:rsidP="00465105">
      <w:pPr>
        <w:pStyle w:val="ListParagraph"/>
        <w:numPr>
          <w:ilvl w:val="0"/>
          <w:numId w:val="1"/>
        </w:numPr>
      </w:pPr>
      <w:r>
        <w:t>Chairperson Shapleigh cal</w:t>
      </w:r>
      <w:r w:rsidR="00A71A46">
        <w:t>led the meeting to order at 8:02</w:t>
      </w:r>
      <w:r>
        <w:t xml:space="preserve"> AM</w:t>
      </w:r>
    </w:p>
    <w:p w:rsidR="00465105" w:rsidRDefault="00465105" w:rsidP="00465105"/>
    <w:p w:rsidR="00465105" w:rsidRDefault="00A71A46" w:rsidP="00465105">
      <w:pPr>
        <w:pStyle w:val="ListParagraph"/>
        <w:numPr>
          <w:ilvl w:val="0"/>
          <w:numId w:val="1"/>
        </w:numPr>
      </w:pPr>
      <w:r>
        <w:t>Marsha</w:t>
      </w:r>
      <w:r w:rsidR="00465105">
        <w:t xml:space="preserve"> made a motion to approve the minutes as presented.  Paul seconded the motion.  All in favor.</w:t>
      </w:r>
    </w:p>
    <w:p w:rsidR="00465105" w:rsidRDefault="00465105" w:rsidP="00465105">
      <w:pPr>
        <w:pStyle w:val="ListParagraph"/>
      </w:pPr>
    </w:p>
    <w:p w:rsidR="00465105" w:rsidRDefault="00752D09" w:rsidP="00465105">
      <w:pPr>
        <w:pStyle w:val="ListParagraph"/>
        <w:numPr>
          <w:ilvl w:val="0"/>
          <w:numId w:val="1"/>
        </w:numPr>
      </w:pPr>
      <w:r>
        <w:t xml:space="preserve">Housing in the Seacoast: </w:t>
      </w:r>
      <w:r w:rsidR="00B942F4">
        <w:t>Ms. Bolton</w:t>
      </w:r>
      <w:r w:rsidR="00A71A46">
        <w:t xml:space="preserve"> updated the group on the housing discussion she had with Julian Long, Jenn Marsh and Sarah </w:t>
      </w:r>
      <w:proofErr w:type="spellStart"/>
      <w:r w:rsidR="00A71A46">
        <w:t>Wrightsman</w:t>
      </w:r>
      <w:proofErr w:type="spellEnd"/>
      <w:r w:rsidR="00A71A46">
        <w:t xml:space="preserve"> of the Workforce Housing Coalition last week.  They discussed holding a housing workshop/summit in May after the Downtown Master Plan and Land Use Chapter have been updated and finalized. They talked about having a panel discussion to talk about incentives, financing and available properties.</w:t>
      </w:r>
    </w:p>
    <w:p w:rsidR="00A71A46" w:rsidRDefault="00A71A46" w:rsidP="00A71A46">
      <w:pPr>
        <w:pStyle w:val="ListParagraph"/>
      </w:pPr>
    </w:p>
    <w:p w:rsidR="00A71A46" w:rsidRDefault="00A71A46" w:rsidP="00A71A46">
      <w:pPr>
        <w:pStyle w:val="ListParagraph"/>
      </w:pPr>
      <w:r>
        <w:t xml:space="preserve">In the meantime the group will meet again, try to get more details on what types of housing are in need in the </w:t>
      </w:r>
      <w:r w:rsidR="00752D09">
        <w:t>area.  It was also suggested to</w:t>
      </w:r>
      <w:r>
        <w:t xml:space="preserve"> create a map with projects that are current and </w:t>
      </w:r>
      <w:r w:rsidR="00752D09">
        <w:t>ongoing to understand what is coming to the market in the near future.</w:t>
      </w:r>
    </w:p>
    <w:p w:rsidR="00465105" w:rsidRDefault="00465105" w:rsidP="00465105">
      <w:pPr>
        <w:pStyle w:val="ListParagraph"/>
      </w:pPr>
    </w:p>
    <w:p w:rsidR="00F60836" w:rsidRDefault="00752D09" w:rsidP="00465105">
      <w:pPr>
        <w:pStyle w:val="ListParagraph"/>
      </w:pPr>
      <w:r>
        <w:t>Route 11 housing: Chairman Shapleigh requested we research what the housing needs are in the City before we decide if the committee would like to begin discussing housing on Route 11.  The group that met above will look into finding this information for the next meeting.</w:t>
      </w:r>
    </w:p>
    <w:p w:rsidR="00752D09" w:rsidRDefault="00752D09" w:rsidP="00465105">
      <w:pPr>
        <w:pStyle w:val="ListParagraph"/>
      </w:pPr>
    </w:p>
    <w:p w:rsidR="00F60836" w:rsidRDefault="00752D09" w:rsidP="00F60836">
      <w:pPr>
        <w:pStyle w:val="ListParagraph"/>
        <w:numPr>
          <w:ilvl w:val="0"/>
          <w:numId w:val="1"/>
        </w:numPr>
      </w:pPr>
      <w:r>
        <w:t xml:space="preserve">Loan Committee Structuring and updates:  Chairman Shapleigh discussed the makeup of the new committee which will consist of:  Troy </w:t>
      </w:r>
      <w:proofErr w:type="spellStart"/>
      <w:r>
        <w:t>Dillow</w:t>
      </w:r>
      <w:proofErr w:type="spellEnd"/>
      <w:r>
        <w:t xml:space="preserve">, Kristen </w:t>
      </w:r>
      <w:proofErr w:type="spellStart"/>
      <w:r>
        <w:t>Bournival</w:t>
      </w:r>
      <w:proofErr w:type="spellEnd"/>
      <w:r>
        <w:t xml:space="preserve">, Jonathan Shapleigh, John Hall, someone from the city in finance and Dough Lachance.  Mr. Scala </w:t>
      </w:r>
      <w:r w:rsidR="00B942F4">
        <w:t>talked to the City Attorney about the makeup of the committee and everything is set up on that end already.  Chairman Shapleigh will reach out to the committee soon to set up a meeting.</w:t>
      </w:r>
    </w:p>
    <w:p w:rsidR="00F60836" w:rsidRDefault="00F60836" w:rsidP="00F60836">
      <w:pPr>
        <w:pStyle w:val="ListParagraph"/>
      </w:pPr>
    </w:p>
    <w:p w:rsidR="00671D7D" w:rsidRDefault="00671D7D" w:rsidP="00671D7D">
      <w:pPr>
        <w:pStyle w:val="ListParagraph"/>
        <w:numPr>
          <w:ilvl w:val="0"/>
          <w:numId w:val="1"/>
        </w:numPr>
      </w:pPr>
      <w:r>
        <w:t xml:space="preserve">LDI update: </w:t>
      </w:r>
      <w:r w:rsidR="00B942F4">
        <w:t>Mr. Scala noted that there was a meeting last week for interested contractors to come and ask questions of the project manager.  He said that 15 companies showed up.  The bid will be opening on March 12</w:t>
      </w:r>
      <w:r w:rsidR="00B942F4" w:rsidRPr="00B942F4">
        <w:rPr>
          <w:vertAlign w:val="superscript"/>
        </w:rPr>
        <w:t>th</w:t>
      </w:r>
      <w:r w:rsidR="00B942F4">
        <w:t xml:space="preserve"> at 2:45 pm in City Hall.  Mike Bezanson, Tom Perkins, Mark Sullivan and Mike Scala will be scoring the bids.</w:t>
      </w:r>
    </w:p>
    <w:p w:rsidR="00957C90" w:rsidRDefault="00957C90" w:rsidP="00957C90">
      <w:pPr>
        <w:pStyle w:val="ListParagraph"/>
      </w:pPr>
    </w:p>
    <w:p w:rsidR="00957C90" w:rsidRDefault="00957C90" w:rsidP="00671D7D">
      <w:pPr>
        <w:pStyle w:val="ListParagraph"/>
        <w:numPr>
          <w:ilvl w:val="0"/>
          <w:numId w:val="1"/>
        </w:numPr>
      </w:pPr>
      <w:r>
        <w:t xml:space="preserve"> Adjourn: Marsha made a motio</w:t>
      </w:r>
      <w:r w:rsidR="00B942F4">
        <w:t>n to adjourn the meeting at 9:25</w:t>
      </w:r>
      <w:r>
        <w:t xml:space="preserve"> AM, seconded by Kris.  All in favor.</w:t>
      </w:r>
    </w:p>
    <w:p w:rsidR="00957C90" w:rsidRDefault="00957C90" w:rsidP="00957C90">
      <w:pPr>
        <w:pStyle w:val="ListParagraph"/>
      </w:pPr>
    </w:p>
    <w:p w:rsidR="00957C90" w:rsidRDefault="00957C90" w:rsidP="00957C90">
      <w:pPr>
        <w:jc w:val="center"/>
      </w:pPr>
      <w:r>
        <w:t xml:space="preserve">Next Meeting is scheduled for </w:t>
      </w:r>
      <w:r w:rsidR="00B942F4">
        <w:t>March 24th</w:t>
      </w:r>
      <w:r>
        <w:t xml:space="preserve">.  Location </w:t>
      </w:r>
      <w:r w:rsidR="00B942F4">
        <w:t xml:space="preserve">could </w:t>
      </w:r>
      <w:r>
        <w:t>be off site so please look at agenda in advance of the meeting.</w:t>
      </w:r>
    </w:p>
    <w:p w:rsidR="00465105" w:rsidRDefault="00465105" w:rsidP="00465105"/>
    <w:p w:rsidR="00465105" w:rsidRDefault="00465105" w:rsidP="00465105"/>
    <w:p w:rsidR="009602EB" w:rsidRDefault="009602EB" w:rsidP="009602EB">
      <w:pPr>
        <w:rPr>
          <w:rFonts w:ascii="Calibri" w:hAnsi="Calibri"/>
          <w:sz w:val="22"/>
          <w:szCs w:val="22"/>
        </w:rPr>
      </w:pPr>
    </w:p>
    <w:sectPr w:rsidR="009602EB" w:rsidSect="004A1B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97" w:rsidRDefault="00156897" w:rsidP="00680CE4">
      <w:r>
        <w:separator/>
      </w:r>
    </w:p>
  </w:endnote>
  <w:endnote w:type="continuationSeparator" w:id="0">
    <w:p w:rsidR="00156897" w:rsidRDefault="00156897" w:rsidP="0068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ao UI">
    <w:charset w:val="00"/>
    <w:family w:val="swiss"/>
    <w:pitch w:val="variable"/>
    <w:sig w:usb0="0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23" w:rsidRDefault="001D5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97" w:rsidRPr="009602EB" w:rsidRDefault="00156897" w:rsidP="009602EB">
    <w:pPr>
      <w:jc w:val="center"/>
      <w:rPr>
        <w:rFonts w:asciiTheme="minorHAnsi" w:hAnsiTheme="minorHAnsi" w:cs="Arial"/>
        <w:sz w:val="22"/>
        <w:szCs w:val="22"/>
      </w:rPr>
    </w:pPr>
  </w:p>
  <w:p w:rsidR="00156897" w:rsidRDefault="00156897" w:rsidP="009602EB">
    <w:pPr>
      <w:pStyle w:val="Footer"/>
      <w:tabs>
        <w:tab w:val="left" w:pos="1940"/>
      </w:tabs>
    </w:pPr>
  </w:p>
  <w:p w:rsidR="00156897" w:rsidRDefault="00156897" w:rsidP="00EC63B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23" w:rsidRDefault="001D5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97" w:rsidRDefault="00156897" w:rsidP="00680CE4">
      <w:r>
        <w:separator/>
      </w:r>
    </w:p>
  </w:footnote>
  <w:footnote w:type="continuationSeparator" w:id="0">
    <w:p w:rsidR="00156897" w:rsidRDefault="00156897" w:rsidP="0068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23" w:rsidRDefault="001D5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97" w:rsidRDefault="00527428" w:rsidP="009602EB">
    <w:pPr>
      <w:rPr>
        <w:rFonts w:ascii="Monotype Corsiva" w:hAnsi="Monotype Corsiva"/>
        <w:sz w:val="40"/>
        <w:szCs w:val="40"/>
      </w:rPr>
    </w:pPr>
    <w:r>
      <w:rPr>
        <w:noProof/>
        <w:snapToGrid/>
      </w:rPr>
      <mc:AlternateContent>
        <mc:Choice Requires="wps">
          <w:drawing>
            <wp:anchor distT="0" distB="0" distL="114300" distR="114300" simplePos="0" relativeHeight="251658240" behindDoc="0" locked="0" layoutInCell="1" allowOverlap="1">
              <wp:simplePos x="0" y="0"/>
              <wp:positionH relativeFrom="column">
                <wp:posOffset>2787650</wp:posOffset>
              </wp:positionH>
              <wp:positionV relativeFrom="paragraph">
                <wp:posOffset>-31750</wp:posOffset>
              </wp:positionV>
              <wp:extent cx="3028950" cy="7143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897" w:rsidRPr="00B767B6" w:rsidRDefault="00156897" w:rsidP="00527428">
                          <w:pPr>
                            <w:rPr>
                              <w:rFonts w:ascii="Century Gothic" w:hAnsi="Century Gothic" w:cs="Lao UI"/>
                              <w:sz w:val="19"/>
                              <w:szCs w:val="19"/>
                            </w:rPr>
                          </w:pPr>
                          <w:r w:rsidRPr="00B767B6">
                            <w:rPr>
                              <w:rFonts w:ascii="Century Gothic" w:hAnsi="Century Gothic" w:cs="Lao UI"/>
                              <w:sz w:val="19"/>
                              <w:szCs w:val="19"/>
                            </w:rPr>
                            <w:t>City of Rochester, New Hampshire</w:t>
                          </w:r>
                        </w:p>
                        <w:p w:rsidR="00156897" w:rsidRPr="00B767B6" w:rsidRDefault="00156897" w:rsidP="00527428">
                          <w:pPr>
                            <w:rPr>
                              <w:rFonts w:ascii="Century Gothic" w:hAnsi="Century Gothic" w:cs="Lao UI"/>
                              <w:sz w:val="19"/>
                              <w:szCs w:val="19"/>
                            </w:rPr>
                          </w:pPr>
                          <w:r w:rsidRPr="00B767B6">
                            <w:rPr>
                              <w:rFonts w:ascii="Century Gothic" w:hAnsi="Century Gothic" w:cs="Lao UI"/>
                              <w:sz w:val="19"/>
                              <w:szCs w:val="19"/>
                            </w:rPr>
                            <w:t xml:space="preserve">Economic </w:t>
                          </w:r>
                          <w:r w:rsidR="00A30D30">
                            <w:rPr>
                              <w:rFonts w:ascii="Century Gothic" w:hAnsi="Century Gothic" w:cs="Lao UI"/>
                              <w:sz w:val="19"/>
                              <w:szCs w:val="19"/>
                            </w:rPr>
                            <w:t>D</w:t>
                          </w:r>
                          <w:r w:rsidRPr="00B767B6">
                            <w:rPr>
                              <w:rFonts w:ascii="Century Gothic" w:hAnsi="Century Gothic" w:cs="Lao UI"/>
                              <w:sz w:val="19"/>
                              <w:szCs w:val="19"/>
                            </w:rPr>
                            <w:t>evelopment</w:t>
                          </w:r>
                          <w:r w:rsidR="00A30D30">
                            <w:rPr>
                              <w:rFonts w:ascii="Century Gothic" w:hAnsi="Century Gothic" w:cs="Lao UI"/>
                              <w:sz w:val="19"/>
                              <w:szCs w:val="19"/>
                            </w:rPr>
                            <w:t xml:space="preserve"> Department</w:t>
                          </w:r>
                        </w:p>
                        <w:p w:rsidR="00156897" w:rsidRPr="00B767B6" w:rsidRDefault="00370706" w:rsidP="00527428">
                          <w:pPr>
                            <w:rPr>
                              <w:rFonts w:ascii="Century Gothic" w:hAnsi="Century Gothic" w:cs="Lao UI"/>
                              <w:sz w:val="19"/>
                              <w:szCs w:val="19"/>
                            </w:rPr>
                          </w:pPr>
                          <w:r w:rsidRPr="00B767B6">
                            <w:rPr>
                              <w:rFonts w:ascii="Century Gothic" w:hAnsi="Century Gothic" w:cs="Lao UI"/>
                              <w:sz w:val="19"/>
                              <w:szCs w:val="19"/>
                            </w:rPr>
                            <w:t>33</w:t>
                          </w:r>
                          <w:r w:rsidR="00156897" w:rsidRPr="00B767B6">
                            <w:rPr>
                              <w:rFonts w:ascii="Century Gothic" w:hAnsi="Century Gothic" w:cs="Lao UI"/>
                              <w:sz w:val="19"/>
                              <w:szCs w:val="19"/>
                            </w:rPr>
                            <w:t xml:space="preserve"> Wakefield Street</w:t>
                          </w:r>
                          <w:r w:rsidR="00527428" w:rsidRPr="00B767B6">
                            <w:rPr>
                              <w:rFonts w:ascii="Century Gothic" w:hAnsi="Century Gothic" w:cs="Lao UI"/>
                              <w:sz w:val="19"/>
                              <w:szCs w:val="19"/>
                            </w:rPr>
                            <w:t xml:space="preserve">, </w:t>
                          </w:r>
                          <w:r w:rsidR="00156897" w:rsidRPr="00B767B6">
                            <w:rPr>
                              <w:rFonts w:ascii="Century Gothic" w:hAnsi="Century Gothic" w:cs="Lao UI"/>
                              <w:sz w:val="19"/>
                              <w:szCs w:val="19"/>
                            </w:rPr>
                            <w:t>Rochester, NH  03867</w:t>
                          </w:r>
                        </w:p>
                        <w:p w:rsidR="00156897" w:rsidRPr="00B767B6" w:rsidRDefault="00156897" w:rsidP="00527428">
                          <w:pPr>
                            <w:rPr>
                              <w:rFonts w:ascii="Century Gothic" w:hAnsi="Century Gothic" w:cs="Lao UI"/>
                              <w:sz w:val="19"/>
                              <w:szCs w:val="19"/>
                            </w:rPr>
                          </w:pPr>
                          <w:r w:rsidRPr="00B767B6">
                            <w:rPr>
                              <w:rFonts w:ascii="Century Gothic" w:hAnsi="Century Gothic" w:cs="Lao UI"/>
                              <w:sz w:val="19"/>
                              <w:szCs w:val="19"/>
                            </w:rPr>
                            <w:t>(603) 335-7522</w:t>
                          </w:r>
                          <w:r w:rsidR="00527428" w:rsidRPr="00B767B6">
                            <w:rPr>
                              <w:rFonts w:ascii="Century Gothic" w:hAnsi="Century Gothic" w:cs="Lao UI"/>
                              <w:sz w:val="19"/>
                              <w:szCs w:val="19"/>
                            </w:rPr>
                            <w:t>,</w:t>
                          </w:r>
                          <w:r w:rsidR="00EC63BA" w:rsidRPr="00B767B6">
                            <w:rPr>
                              <w:rFonts w:ascii="Century Gothic" w:hAnsi="Century Gothic" w:cs="Lao UI"/>
                              <w:sz w:val="19"/>
                              <w:szCs w:val="19"/>
                            </w:rPr>
                            <w:t xml:space="preserve"> </w:t>
                          </w:r>
                          <w:hyperlink r:id="rId1" w:history="1">
                            <w:r w:rsidRPr="00B767B6">
                              <w:rPr>
                                <w:rStyle w:val="Hyperlink"/>
                                <w:rFonts w:ascii="Century Gothic" w:hAnsi="Century Gothic" w:cs="Lao UI"/>
                                <w:sz w:val="19"/>
                                <w:szCs w:val="19"/>
                              </w:rPr>
                              <w:t>www.RochesterEDC.com</w:t>
                            </w:r>
                          </w:hyperlink>
                          <w:r w:rsidRPr="00B767B6">
                            <w:rPr>
                              <w:rFonts w:ascii="Century Gothic" w:hAnsi="Century Gothic" w:cs="Lao UI"/>
                              <w:sz w:val="19"/>
                              <w:szCs w:val="19"/>
                            </w:rPr>
                            <w:t xml:space="preserve">   </w:t>
                          </w:r>
                        </w:p>
                        <w:p w:rsidR="00156897" w:rsidRPr="00DB6AFC" w:rsidRDefault="00156897" w:rsidP="00DB6AFC">
                          <w:pPr>
                            <w:jc w:val="center"/>
                            <w:rPr>
                              <w:rFonts w:asciiTheme="minorHAnsi" w:hAnsiTheme="minorHAnsi" w:cs="Arial"/>
                              <w:sz w:val="22"/>
                              <w:szCs w:val="22"/>
                            </w:rPr>
                          </w:pPr>
                        </w:p>
                        <w:p w:rsidR="00156897" w:rsidRPr="009602EB" w:rsidRDefault="00156897" w:rsidP="00680CE4">
                          <w:pPr>
                            <w:rPr>
                              <w:rFonts w:asciiTheme="minorHAnsi" w:hAnsiTheme="minorHAnsi"/>
                              <w:sz w:val="22"/>
                              <w:szCs w:val="22"/>
                            </w:rPr>
                          </w:pPr>
                        </w:p>
                        <w:p w:rsidR="00156897" w:rsidRPr="009602EB" w:rsidRDefault="00156897" w:rsidP="00680CE4">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9.5pt;margin-top:-2.5pt;width:238.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ZFgg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" stroked="f">
              <v:textbox>
                <w:txbxContent>
                  <w:p w:rsidR="00156897" w:rsidRPr="00B767B6" w:rsidRDefault="00156897" w:rsidP="00527428">
                    <w:pPr>
                      <w:rPr>
                        <w:rFonts w:ascii="Century Gothic" w:hAnsi="Century Gothic" w:cs="Lao UI"/>
                        <w:sz w:val="19"/>
                        <w:szCs w:val="19"/>
                      </w:rPr>
                    </w:pPr>
                    <w:r w:rsidRPr="00B767B6">
                      <w:rPr>
                        <w:rFonts w:ascii="Century Gothic" w:hAnsi="Century Gothic" w:cs="Lao UI"/>
                        <w:sz w:val="19"/>
                        <w:szCs w:val="19"/>
                      </w:rPr>
                      <w:t>City of Rochester, New Hampshire</w:t>
                    </w:r>
                  </w:p>
                  <w:p w:rsidR="00156897" w:rsidRPr="00B767B6" w:rsidRDefault="00156897" w:rsidP="00527428">
                    <w:pPr>
                      <w:rPr>
                        <w:rFonts w:ascii="Century Gothic" w:hAnsi="Century Gothic" w:cs="Lao UI"/>
                        <w:sz w:val="19"/>
                        <w:szCs w:val="19"/>
                      </w:rPr>
                    </w:pPr>
                    <w:r w:rsidRPr="00B767B6">
                      <w:rPr>
                        <w:rFonts w:ascii="Century Gothic" w:hAnsi="Century Gothic" w:cs="Lao UI"/>
                        <w:sz w:val="19"/>
                        <w:szCs w:val="19"/>
                      </w:rPr>
                      <w:t xml:space="preserve">Economic </w:t>
                    </w:r>
                    <w:r w:rsidR="00A30D30">
                      <w:rPr>
                        <w:rFonts w:ascii="Century Gothic" w:hAnsi="Century Gothic" w:cs="Lao UI"/>
                        <w:sz w:val="19"/>
                        <w:szCs w:val="19"/>
                      </w:rPr>
                      <w:t>D</w:t>
                    </w:r>
                    <w:r w:rsidRPr="00B767B6">
                      <w:rPr>
                        <w:rFonts w:ascii="Century Gothic" w:hAnsi="Century Gothic" w:cs="Lao UI"/>
                        <w:sz w:val="19"/>
                        <w:szCs w:val="19"/>
                      </w:rPr>
                      <w:t>evelopment</w:t>
                    </w:r>
                    <w:r w:rsidR="00A30D30">
                      <w:rPr>
                        <w:rFonts w:ascii="Century Gothic" w:hAnsi="Century Gothic" w:cs="Lao UI"/>
                        <w:sz w:val="19"/>
                        <w:szCs w:val="19"/>
                      </w:rPr>
                      <w:t xml:space="preserve"> Department</w:t>
                    </w:r>
                    <w:bookmarkStart w:id="1" w:name="_GoBack"/>
                    <w:bookmarkEnd w:id="1"/>
                  </w:p>
                  <w:p w:rsidR="00156897" w:rsidRPr="00B767B6" w:rsidRDefault="00370706" w:rsidP="00527428">
                    <w:pPr>
                      <w:rPr>
                        <w:rFonts w:ascii="Century Gothic" w:hAnsi="Century Gothic" w:cs="Lao UI"/>
                        <w:sz w:val="19"/>
                        <w:szCs w:val="19"/>
                      </w:rPr>
                    </w:pPr>
                    <w:r w:rsidRPr="00B767B6">
                      <w:rPr>
                        <w:rFonts w:ascii="Century Gothic" w:hAnsi="Century Gothic" w:cs="Lao UI"/>
                        <w:sz w:val="19"/>
                        <w:szCs w:val="19"/>
                      </w:rPr>
                      <w:t>33</w:t>
                    </w:r>
                    <w:r w:rsidR="00156897" w:rsidRPr="00B767B6">
                      <w:rPr>
                        <w:rFonts w:ascii="Century Gothic" w:hAnsi="Century Gothic" w:cs="Lao UI"/>
                        <w:sz w:val="19"/>
                        <w:szCs w:val="19"/>
                      </w:rPr>
                      <w:t xml:space="preserve"> Wakefield Street</w:t>
                    </w:r>
                    <w:r w:rsidR="00527428" w:rsidRPr="00B767B6">
                      <w:rPr>
                        <w:rFonts w:ascii="Century Gothic" w:hAnsi="Century Gothic" w:cs="Lao UI"/>
                        <w:sz w:val="19"/>
                        <w:szCs w:val="19"/>
                      </w:rPr>
                      <w:t xml:space="preserve">, </w:t>
                    </w:r>
                    <w:r w:rsidR="00156897" w:rsidRPr="00B767B6">
                      <w:rPr>
                        <w:rFonts w:ascii="Century Gothic" w:hAnsi="Century Gothic" w:cs="Lao UI"/>
                        <w:sz w:val="19"/>
                        <w:szCs w:val="19"/>
                      </w:rPr>
                      <w:t>Rochester, NH  03867</w:t>
                    </w:r>
                  </w:p>
                  <w:p w:rsidR="00156897" w:rsidRPr="00B767B6" w:rsidRDefault="00156897" w:rsidP="00527428">
                    <w:pPr>
                      <w:rPr>
                        <w:rFonts w:ascii="Century Gothic" w:hAnsi="Century Gothic" w:cs="Lao UI"/>
                        <w:sz w:val="19"/>
                        <w:szCs w:val="19"/>
                      </w:rPr>
                    </w:pPr>
                    <w:r w:rsidRPr="00B767B6">
                      <w:rPr>
                        <w:rFonts w:ascii="Century Gothic" w:hAnsi="Century Gothic" w:cs="Lao UI"/>
                        <w:sz w:val="19"/>
                        <w:szCs w:val="19"/>
                      </w:rPr>
                      <w:t>(603) 335-7522</w:t>
                    </w:r>
                    <w:r w:rsidR="00527428" w:rsidRPr="00B767B6">
                      <w:rPr>
                        <w:rFonts w:ascii="Century Gothic" w:hAnsi="Century Gothic" w:cs="Lao UI"/>
                        <w:sz w:val="19"/>
                        <w:szCs w:val="19"/>
                      </w:rPr>
                      <w:t>,</w:t>
                    </w:r>
                    <w:r w:rsidR="00EC63BA" w:rsidRPr="00B767B6">
                      <w:rPr>
                        <w:rFonts w:ascii="Century Gothic" w:hAnsi="Century Gothic" w:cs="Lao UI"/>
                        <w:sz w:val="19"/>
                        <w:szCs w:val="19"/>
                      </w:rPr>
                      <w:t xml:space="preserve"> </w:t>
                    </w:r>
                    <w:hyperlink r:id="rId2" w:history="1">
                      <w:r w:rsidRPr="00B767B6">
                        <w:rPr>
                          <w:rStyle w:val="Hyperlink"/>
                          <w:rFonts w:ascii="Century Gothic" w:hAnsi="Century Gothic" w:cs="Lao UI"/>
                          <w:sz w:val="19"/>
                          <w:szCs w:val="19"/>
                        </w:rPr>
                        <w:t>www.RochesterEDC.com</w:t>
                      </w:r>
                    </w:hyperlink>
                    <w:r w:rsidRPr="00B767B6">
                      <w:rPr>
                        <w:rFonts w:ascii="Century Gothic" w:hAnsi="Century Gothic" w:cs="Lao UI"/>
                        <w:sz w:val="19"/>
                        <w:szCs w:val="19"/>
                      </w:rPr>
                      <w:t xml:space="preserve">   </w:t>
                    </w:r>
                  </w:p>
                  <w:p w:rsidR="00156897" w:rsidRPr="00DB6AFC" w:rsidRDefault="00156897" w:rsidP="00DB6AFC">
                    <w:pPr>
                      <w:jc w:val="center"/>
                      <w:rPr>
                        <w:rFonts w:asciiTheme="minorHAnsi" w:hAnsiTheme="minorHAnsi" w:cs="Arial"/>
                        <w:sz w:val="22"/>
                        <w:szCs w:val="22"/>
                      </w:rPr>
                    </w:pPr>
                  </w:p>
                  <w:p w:rsidR="00156897" w:rsidRPr="009602EB" w:rsidRDefault="00156897" w:rsidP="00680CE4">
                    <w:pPr>
                      <w:rPr>
                        <w:rFonts w:asciiTheme="minorHAnsi" w:hAnsiTheme="minorHAnsi"/>
                        <w:sz w:val="22"/>
                        <w:szCs w:val="22"/>
                      </w:rPr>
                    </w:pPr>
                  </w:p>
                  <w:p w:rsidR="00156897" w:rsidRPr="009602EB" w:rsidRDefault="00156897" w:rsidP="00680CE4">
                    <w:pPr>
                      <w:rPr>
                        <w:rFonts w:asciiTheme="minorHAnsi" w:hAnsiTheme="minorHAnsi"/>
                        <w:sz w:val="22"/>
                        <w:szCs w:val="22"/>
                      </w:rPr>
                    </w:pPr>
                  </w:p>
                </w:txbxContent>
              </v:textbox>
            </v:shape>
          </w:pict>
        </mc:Fallback>
      </mc:AlternateContent>
    </w:r>
    <w:r>
      <w:rPr>
        <w:noProof/>
        <w:snapToGrid/>
      </w:rPr>
      <w:drawing>
        <wp:inline distT="0" distB="0" distL="0" distR="0" wp14:anchorId="4379705D" wp14:editId="24D884DE">
          <wp:extent cx="2407843" cy="68325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ose_rochester_logo.jpg"/>
                  <pic:cNvPicPr/>
                </pic:nvPicPr>
                <pic:blipFill>
                  <a:blip r:embed="rId3">
                    <a:extLst>
                      <a:ext uri="{28A0092B-C50C-407E-A947-70E740481C1C}">
                        <a14:useLocalDpi xmlns:a14="http://schemas.microsoft.com/office/drawing/2010/main" val="0"/>
                      </a:ext>
                    </a:extLst>
                  </a:blip>
                  <a:stretch>
                    <a:fillRect/>
                  </a:stretch>
                </pic:blipFill>
                <pic:spPr>
                  <a:xfrm>
                    <a:off x="0" y="0"/>
                    <a:ext cx="2448425" cy="694767"/>
                  </a:xfrm>
                  <a:prstGeom prst="rect">
                    <a:avLst/>
                  </a:prstGeom>
                </pic:spPr>
              </pic:pic>
            </a:graphicData>
          </a:graphic>
        </wp:inline>
      </w:drawing>
    </w:r>
    <w:r w:rsidR="00156897">
      <w:rPr>
        <w:rFonts w:ascii="Monotype Corsiva" w:hAnsi="Monotype Corsiva"/>
        <w:sz w:val="40"/>
        <w:szCs w:val="40"/>
      </w:rPr>
      <w:tab/>
    </w:r>
    <w:r w:rsidR="00156897">
      <w:rPr>
        <w:rFonts w:ascii="Monotype Corsiva" w:hAnsi="Monotype Corsiva"/>
        <w:sz w:val="40"/>
        <w:szCs w:val="40"/>
      </w:rPr>
      <w:tab/>
    </w:r>
  </w:p>
  <w:p w:rsidR="001D5D23" w:rsidRDefault="001D5D23" w:rsidP="009602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23" w:rsidRDefault="001D5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26F72"/>
    <w:multiLevelType w:val="hybridMultilevel"/>
    <w:tmpl w:val="213A3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o:colormenu v:ext="edit" strokecolor="#007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FE"/>
    <w:rsid w:val="00003989"/>
    <w:rsid w:val="00006B03"/>
    <w:rsid w:val="0012222A"/>
    <w:rsid w:val="00156897"/>
    <w:rsid w:val="001C2AAE"/>
    <w:rsid w:val="001D5D23"/>
    <w:rsid w:val="001E47CA"/>
    <w:rsid w:val="00226BFE"/>
    <w:rsid w:val="002534B5"/>
    <w:rsid w:val="002B36D5"/>
    <w:rsid w:val="002C38F1"/>
    <w:rsid w:val="002F4B56"/>
    <w:rsid w:val="002F4E38"/>
    <w:rsid w:val="00310800"/>
    <w:rsid w:val="003137FD"/>
    <w:rsid w:val="003145C0"/>
    <w:rsid w:val="003474C9"/>
    <w:rsid w:val="00370706"/>
    <w:rsid w:val="003803E7"/>
    <w:rsid w:val="003918AC"/>
    <w:rsid w:val="003B5192"/>
    <w:rsid w:val="00437C06"/>
    <w:rsid w:val="004402A9"/>
    <w:rsid w:val="00456236"/>
    <w:rsid w:val="00465105"/>
    <w:rsid w:val="0049170A"/>
    <w:rsid w:val="004A0941"/>
    <w:rsid w:val="004A1B3F"/>
    <w:rsid w:val="005156F0"/>
    <w:rsid w:val="00527428"/>
    <w:rsid w:val="00535D00"/>
    <w:rsid w:val="00563A18"/>
    <w:rsid w:val="0061656A"/>
    <w:rsid w:val="006354DC"/>
    <w:rsid w:val="00662F80"/>
    <w:rsid w:val="00671D7D"/>
    <w:rsid w:val="00680CE4"/>
    <w:rsid w:val="006A7146"/>
    <w:rsid w:val="00752D09"/>
    <w:rsid w:val="0090166D"/>
    <w:rsid w:val="0093780C"/>
    <w:rsid w:val="00957C90"/>
    <w:rsid w:val="009602EB"/>
    <w:rsid w:val="009618D0"/>
    <w:rsid w:val="0096255F"/>
    <w:rsid w:val="0097301F"/>
    <w:rsid w:val="009A32E1"/>
    <w:rsid w:val="009C322F"/>
    <w:rsid w:val="009C6586"/>
    <w:rsid w:val="009D0781"/>
    <w:rsid w:val="00A07964"/>
    <w:rsid w:val="00A16BB7"/>
    <w:rsid w:val="00A30D30"/>
    <w:rsid w:val="00A71A46"/>
    <w:rsid w:val="00AB3152"/>
    <w:rsid w:val="00AD53AF"/>
    <w:rsid w:val="00B30305"/>
    <w:rsid w:val="00B50AEB"/>
    <w:rsid w:val="00B767B6"/>
    <w:rsid w:val="00B942F4"/>
    <w:rsid w:val="00BB3E24"/>
    <w:rsid w:val="00C03ACC"/>
    <w:rsid w:val="00D20603"/>
    <w:rsid w:val="00D76FE2"/>
    <w:rsid w:val="00D970B3"/>
    <w:rsid w:val="00DB6AFC"/>
    <w:rsid w:val="00E32FE4"/>
    <w:rsid w:val="00E510A3"/>
    <w:rsid w:val="00E72487"/>
    <w:rsid w:val="00EC63BA"/>
    <w:rsid w:val="00F06DC1"/>
    <w:rsid w:val="00F60836"/>
    <w:rsid w:val="00F74BDC"/>
    <w:rsid w:val="00F901FA"/>
    <w:rsid w:val="00F9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0070c0"/>
    </o:shapedefaults>
    <o:shapelayout v:ext="edit">
      <o:idmap v:ext="edit" data="1"/>
    </o:shapelayout>
  </w:shapeDefaults>
  <w:decimalSymbol w:val="."/>
  <w:listSeparator w:val=","/>
  <w14:docId w14:val="343E6D34"/>
  <w15:docId w15:val="{107E1BA8-861A-4EEF-B23A-D07789D7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F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BFE"/>
    <w:rPr>
      <w:rFonts w:ascii="Tahoma" w:hAnsi="Tahoma" w:cs="Tahoma"/>
      <w:sz w:val="16"/>
      <w:szCs w:val="16"/>
    </w:rPr>
  </w:style>
  <w:style w:type="character" w:customStyle="1" w:styleId="BalloonTextChar">
    <w:name w:val="Balloon Text Char"/>
    <w:basedOn w:val="DefaultParagraphFont"/>
    <w:link w:val="BalloonText"/>
    <w:uiPriority w:val="99"/>
    <w:semiHidden/>
    <w:rsid w:val="00226BFE"/>
    <w:rPr>
      <w:rFonts w:ascii="Tahoma" w:eastAsia="Times New Roman" w:hAnsi="Tahoma" w:cs="Tahoma"/>
      <w:snapToGrid w:val="0"/>
      <w:sz w:val="16"/>
      <w:szCs w:val="16"/>
    </w:rPr>
  </w:style>
  <w:style w:type="paragraph" w:styleId="Header">
    <w:name w:val="header"/>
    <w:basedOn w:val="Normal"/>
    <w:link w:val="HeaderChar"/>
    <w:uiPriority w:val="99"/>
    <w:unhideWhenUsed/>
    <w:rsid w:val="00680CE4"/>
    <w:pPr>
      <w:tabs>
        <w:tab w:val="center" w:pos="4680"/>
        <w:tab w:val="right" w:pos="9360"/>
      </w:tabs>
    </w:pPr>
  </w:style>
  <w:style w:type="character" w:customStyle="1" w:styleId="HeaderChar">
    <w:name w:val="Header Char"/>
    <w:basedOn w:val="DefaultParagraphFont"/>
    <w:link w:val="Header"/>
    <w:uiPriority w:val="99"/>
    <w:rsid w:val="00680CE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80CE4"/>
    <w:pPr>
      <w:tabs>
        <w:tab w:val="center" w:pos="4680"/>
        <w:tab w:val="right" w:pos="9360"/>
      </w:tabs>
    </w:pPr>
  </w:style>
  <w:style w:type="character" w:customStyle="1" w:styleId="FooterChar">
    <w:name w:val="Footer Char"/>
    <w:basedOn w:val="DefaultParagraphFont"/>
    <w:link w:val="Footer"/>
    <w:uiPriority w:val="99"/>
    <w:rsid w:val="00680CE4"/>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C2AAE"/>
    <w:rPr>
      <w:color w:val="0000FF" w:themeColor="hyperlink"/>
      <w:u w:val="single"/>
    </w:rPr>
  </w:style>
  <w:style w:type="table" w:styleId="TableGrid">
    <w:name w:val="Table Grid"/>
    <w:basedOn w:val="TableNormal"/>
    <w:uiPriority w:val="59"/>
    <w:rsid w:val="0052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3161">
      <w:bodyDiv w:val="1"/>
      <w:marLeft w:val="0"/>
      <w:marRight w:val="0"/>
      <w:marTop w:val="0"/>
      <w:marBottom w:val="0"/>
      <w:divBdr>
        <w:top w:val="none" w:sz="0" w:space="0" w:color="auto"/>
        <w:left w:val="none" w:sz="0" w:space="0" w:color="auto"/>
        <w:bottom w:val="none" w:sz="0" w:space="0" w:color="auto"/>
        <w:right w:val="none" w:sz="0" w:space="0" w:color="auto"/>
      </w:divBdr>
    </w:div>
    <w:div w:id="13871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ochesterEDC.com" TargetMode="External"/><Relationship Id="rId1" Type="http://schemas.openxmlformats.org/officeDocument/2006/relationships/hyperlink" Target="http://www.RochesterE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samantha.rodgerson</dc:creator>
  <cp:lastModifiedBy>Jennifer Marsh</cp:lastModifiedBy>
  <cp:revision>2</cp:revision>
  <cp:lastPrinted>2020-02-25T19:27:00Z</cp:lastPrinted>
  <dcterms:created xsi:type="dcterms:W3CDTF">2020-02-25T19:53:00Z</dcterms:created>
  <dcterms:modified xsi:type="dcterms:W3CDTF">2020-02-25T19:53:00Z</dcterms:modified>
</cp:coreProperties>
</file>